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27D4" w14:textId="77777777" w:rsidR="00C501A5" w:rsidRPr="00147740" w:rsidRDefault="00C501A5" w:rsidP="00C501A5">
      <w:pPr>
        <w:spacing w:line="240" w:lineRule="auto"/>
        <w:ind w:left="534" w:right="536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18"/>
          <w:szCs w:val="18"/>
          <w:lang w:val="kk-KZ"/>
        </w:rPr>
      </w:pPr>
      <w:bookmarkStart w:id="0" w:name="_Hlk187669150"/>
      <w:r w:rsidRPr="00147740">
        <w:rPr>
          <w:rFonts w:ascii="Times New Roman" w:hAnsi="Times New Roman" w:cs="Times New Roman"/>
          <w:b/>
          <w:bCs/>
          <w:color w:val="000000"/>
          <w:kern w:val="36"/>
          <w:sz w:val="18"/>
          <w:szCs w:val="18"/>
          <w:lang w:val="kk-KZ"/>
        </w:rPr>
        <w:t>Оқу тәрбие процесінің циклограммасы</w:t>
      </w:r>
      <w:bookmarkStart w:id="1" w:name="_Hlk172210408"/>
    </w:p>
    <w:p w14:paraId="05C8B4A7" w14:textId="77777777" w:rsidR="00C501A5" w:rsidRPr="00147740" w:rsidRDefault="00C501A5" w:rsidP="00C501A5">
      <w:pPr>
        <w:spacing w:line="240" w:lineRule="auto"/>
        <w:ind w:left="534" w:right="536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18"/>
          <w:szCs w:val="18"/>
          <w:lang w:val="kk-KZ"/>
        </w:rPr>
      </w:pPr>
      <w:r w:rsidRPr="00147740">
        <w:rPr>
          <w:rFonts w:ascii="Times New Roman" w:hAnsi="Times New Roman" w:cs="Times New Roman"/>
          <w:b/>
          <w:bCs/>
          <w:color w:val="000000"/>
          <w:kern w:val="36"/>
          <w:sz w:val="18"/>
          <w:szCs w:val="18"/>
          <w:lang w:val="kk-KZ"/>
        </w:rPr>
        <w:t>«Балауса»бөбекжайы» МКҚК</w:t>
      </w:r>
    </w:p>
    <w:p w14:paraId="7FC72CD3" w14:textId="77777777" w:rsidR="00C501A5" w:rsidRPr="00147740" w:rsidRDefault="00C501A5" w:rsidP="00C501A5">
      <w:pPr>
        <w:spacing w:line="240" w:lineRule="auto"/>
        <w:ind w:left="534" w:right="536"/>
        <w:jc w:val="center"/>
        <w:outlineLvl w:val="0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  <w:lang w:val="kk-KZ"/>
        </w:rPr>
      </w:pPr>
    </w:p>
    <w:p w14:paraId="170FA9C5" w14:textId="77777777" w:rsidR="00C501A5" w:rsidRPr="00147740" w:rsidRDefault="00C501A5" w:rsidP="00C501A5">
      <w:pPr>
        <w:tabs>
          <w:tab w:val="left" w:pos="648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</w:pP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 xml:space="preserve"> Арман тобы, Тәрбиешісі А.Өнербек</w:t>
      </w:r>
    </w:p>
    <w:bookmarkEnd w:id="0"/>
    <w:p w14:paraId="4EF09BA5" w14:textId="77777777" w:rsidR="00C501A5" w:rsidRPr="00147740" w:rsidRDefault="00C501A5" w:rsidP="00C501A5">
      <w:pPr>
        <w:tabs>
          <w:tab w:val="left" w:pos="648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</w:pP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 xml:space="preserve"> Балаларды жасы: 2 жастан бастап (кіші топ)</w:t>
      </w:r>
    </w:p>
    <w:p w14:paraId="2DD2BCDA" w14:textId="07FB9BDF" w:rsidR="00EC59EF" w:rsidRPr="00147740" w:rsidRDefault="00C501A5" w:rsidP="00147740">
      <w:pPr>
        <w:tabs>
          <w:tab w:val="left" w:pos="648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</w:pP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 xml:space="preserve"> Жоспар қай кезеңге жасалды:( аптаның күндері,айы,жылы): 0</w:t>
      </w:r>
      <w:r w:rsidR="00BD16AF"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5</w:t>
      </w: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.0</w:t>
      </w:r>
      <w:r w:rsidR="00BD16AF"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5</w:t>
      </w: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.2025-0</w:t>
      </w:r>
      <w:r w:rsidR="00BD16AF"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2</w:t>
      </w: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.0</w:t>
      </w:r>
      <w:r w:rsidR="00BD16AF"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5</w:t>
      </w:r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.202</w:t>
      </w:r>
      <w:bookmarkEnd w:id="1"/>
      <w:r w:rsidRPr="00147740">
        <w:rPr>
          <w:rFonts w:ascii="Times New Roman" w:hAnsi="Times New Roman" w:cs="Times New Roman"/>
          <w:b/>
          <w:bCs/>
          <w:color w:val="000000"/>
          <w:sz w:val="18"/>
          <w:szCs w:val="18"/>
          <w:lang w:val="kk-KZ"/>
        </w:rPr>
        <w:t>5</w:t>
      </w:r>
    </w:p>
    <w:tbl>
      <w:tblPr>
        <w:tblStyle w:val="a5"/>
        <w:tblW w:w="13964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35"/>
        <w:gridCol w:w="2325"/>
        <w:gridCol w:w="2326"/>
        <w:gridCol w:w="2326"/>
        <w:gridCol w:w="2326"/>
        <w:gridCol w:w="2326"/>
      </w:tblGrid>
      <w:tr w:rsidR="00EC59EF" w:rsidRPr="00147740" w14:paraId="452E2AF5" w14:textId="77777777" w:rsidTr="00BA4F9D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A3C5C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Апта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күндері</w:t>
            </w:r>
            <w:proofErr w:type="spellEnd"/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E7EB58" w14:textId="77777777" w:rsidR="00EC59EF" w:rsidRPr="00147740" w:rsidRDefault="007F73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Дүйсенбі</w:t>
            </w:r>
            <w:proofErr w:type="spellEnd"/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3C4658" w14:textId="77777777" w:rsidR="00EC59EF" w:rsidRPr="00147740" w:rsidRDefault="007F73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Сейсенбі</w:t>
            </w:r>
            <w:proofErr w:type="spellEnd"/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635A5C" w14:textId="77777777" w:rsidR="00EC59EF" w:rsidRPr="00147740" w:rsidRDefault="007F73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Сәрсенбі</w:t>
            </w:r>
            <w:proofErr w:type="spellEnd"/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8E64B3" w14:textId="77777777" w:rsidR="00EC59EF" w:rsidRPr="00147740" w:rsidRDefault="007F73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Бейсенбі</w:t>
            </w:r>
            <w:proofErr w:type="spellEnd"/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B9E260" w14:textId="77777777" w:rsidR="00EC59EF" w:rsidRPr="00147740" w:rsidRDefault="007F73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Жұма</w:t>
            </w:r>
            <w:proofErr w:type="spellEnd"/>
          </w:p>
        </w:tc>
      </w:tr>
      <w:tr w:rsidR="00EC59EF" w:rsidRPr="00147740" w14:paraId="42430811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32C7AE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232D6A" w14:textId="1A507F0A" w:rsidR="00EC59EF" w:rsidRPr="00147740" w:rsidRDefault="00C501A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05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.05.2025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91EEC2" w14:textId="75C98362" w:rsidR="00EC59EF" w:rsidRPr="00147740" w:rsidRDefault="00C501A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06.05.2025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816B9A" w14:textId="413D8800" w:rsidR="00EC59EF" w:rsidRPr="00147740" w:rsidRDefault="00C501A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07.05.2025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09FF10" w14:textId="3368F45A" w:rsidR="00EC59EF" w:rsidRPr="00147740" w:rsidRDefault="00C501A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08.05.2025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0666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8AD611" w14:textId="740E8CA9" w:rsidR="00EC59EF" w:rsidRPr="00147740" w:rsidRDefault="00C501A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02.05.2025</w:t>
            </w:r>
          </w:p>
        </w:tc>
      </w:tr>
      <w:tr w:rsidR="00BD16AF" w:rsidRPr="00147740" w14:paraId="2739507D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F7623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қабылдау</w:t>
            </w:r>
            <w:proofErr w:type="spellEnd"/>
          </w:p>
        </w:tc>
        <w:tc>
          <w:tcPr>
            <w:tcW w:w="465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E167A6" w14:textId="77777777" w:rsidR="00DF4818" w:rsidRPr="00DF4818" w:rsidRDefault="00DF481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DF48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>Біртұтас тәрбие «Күннің көзі ортақ,жақсының көзі ортақ»</w:t>
            </w:r>
          </w:p>
          <w:p w14:paraId="7CC2675E" w14:textId="7D2E64E4" w:rsidR="00BD16AF" w:rsidRPr="007F739C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DF481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Таңғы сүзгі: балалардың терісін, дене қызуын, сыртқы көрінісін тексеру. </w:t>
            </w:r>
            <w:r w:rsidRPr="007F739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Балаларды жақсы көңіл күймен қарсы алу және оларға қолайлы жағдай жасау. Баланың көңіл күйін, оның жеке пікірін, қызығушылығын анықтау. Білім тақырыбында әуенді қосып қарсы алу.</w:t>
            </w:r>
          </w:p>
          <w:p w14:paraId="572CB1AB" w14:textId="6A5E46CC" w:rsidR="00BD16AF" w:rsidRPr="00147740" w:rsidRDefault="00BD16AF" w:rsidP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Сәлемдесу</w:t>
            </w:r>
            <w:proofErr w:type="spellEnd"/>
          </w:p>
          <w:p w14:paraId="73F90C06" w14:textId="60ABB7BD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4F2BC1" w14:textId="77777777" w:rsidR="00BD16AF" w:rsidRPr="00147740" w:rsidRDefault="00BD16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C4E6267" w14:textId="77777777" w:rsidR="00BD16AF" w:rsidRPr="00147740" w:rsidRDefault="00BD16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7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мамыр</w:t>
            </w:r>
            <w:proofErr w:type="spellEnd"/>
          </w:p>
          <w:p w14:paraId="4621FAB6" w14:textId="77777777" w:rsidR="00BD16AF" w:rsidRPr="00147740" w:rsidRDefault="00BD16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Отанқорғаушылар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күні</w:t>
            </w:r>
            <w:proofErr w:type="spellEnd"/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839ED2" w14:textId="5429396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2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70CA09" w14:textId="77777777" w:rsidR="00BD16AF" w:rsidRPr="00147740" w:rsidRDefault="00BD16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9039CE8" w14:textId="77777777" w:rsidR="00BD16AF" w:rsidRPr="00147740" w:rsidRDefault="00BD16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9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мамыр</w:t>
            </w:r>
            <w:proofErr w:type="spellEnd"/>
          </w:p>
          <w:p w14:paraId="6AA71764" w14:textId="77777777" w:rsidR="00BD16AF" w:rsidRPr="00147740" w:rsidRDefault="00BD16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Жеңіс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күні</w:t>
            </w:r>
            <w:proofErr w:type="spellEnd"/>
          </w:p>
        </w:tc>
      </w:tr>
      <w:tr w:rsidR="00BD16AF" w:rsidRPr="00147740" w14:paraId="78064334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D19A3C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Ата-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аналармен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немесе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баланың</w:t>
            </w:r>
            <w:proofErr w:type="spellEnd"/>
          </w:p>
          <w:p w14:paraId="7016CCE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басқа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заңды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өкілдерімен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әңгімелесу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14:paraId="35C0BE33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кеңес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беру</w:t>
            </w:r>
          </w:p>
        </w:tc>
        <w:tc>
          <w:tcPr>
            <w:tcW w:w="465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5A5999" w14:textId="23DF266E" w:rsidR="00BD16AF" w:rsidRPr="00147740" w:rsidRDefault="00BD16AF" w:rsidP="00BD16AF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Үйдегі өзіне-өзі қызмет ету дағдыларының қалай қалыптасып жатқанын сұрау</w:t>
            </w:r>
          </w:p>
          <w:p w14:paraId="4D2C1CDF" w14:textId="77777777" w:rsidR="00BD16AF" w:rsidRPr="00147740" w:rsidRDefault="00BD16AF" w:rsidP="00BD16AF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Баланың үйдегі ойыншықтарға деген қызығушылығы жайлы сұрау</w:t>
            </w:r>
          </w:p>
          <w:p w14:paraId="305C6C22" w14:textId="77777777" w:rsidR="00BD16AF" w:rsidRPr="00147740" w:rsidRDefault="00BD16AF" w:rsidP="00BD16AF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Балабақшадан кейінгі баланың өзін-өзі қалай ұстатйыны жайлы әңгімелесу</w:t>
            </w:r>
          </w:p>
          <w:p w14:paraId="3AA30C73" w14:textId="42D20FB8" w:rsidR="00BD16AF" w:rsidRPr="00147740" w:rsidRDefault="00BD16AF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Демалыс күндердегі баланың күн тәртібі жайлы әңгімелесу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159CB" w14:textId="77777777" w:rsidR="00BD16AF" w:rsidRPr="00147740" w:rsidRDefault="00BD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7E7532" w14:textId="3E67A51A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DEB2" w14:textId="77777777" w:rsidR="00BD16AF" w:rsidRPr="00147740" w:rsidRDefault="00BD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59EF" w:rsidRPr="00147740" w14:paraId="7E073AD0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4D1B8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іс-әрекеті</w:t>
            </w:r>
            <w:proofErr w:type="spellEnd"/>
          </w:p>
          <w:p w14:paraId="6024CFD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танымдық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коммуникативтік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шығармашылық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эксперименталдық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еңбек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қимыл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бейнелеу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дербес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басқалары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  <w:p w14:paraId="7F468335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247E1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Өнегелі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14:paraId="4607141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Еңбек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Табиғат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өсімдіктерді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бақылау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топырақтың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құрғақ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болғанына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көңіл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аудару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фикусті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су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құйғыш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арқылы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суаруды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көрсету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89ADCB3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8117BC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Менің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Қазақстаным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Қазақстан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Республикасының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Гимн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орындауы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21C7008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патриоттық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тәрбиені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қалыптастырады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A6AFB9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(музыка)</w:t>
            </w:r>
          </w:p>
          <w:p w14:paraId="25431944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A2D02C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-имитация. "Дала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4BD01AD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педагогтің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арқылы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жауап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беруге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ынталандыру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қосылып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шеңберге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жиналу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09A21A0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Педагог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маскаларын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үлестіреді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2ACC237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Қандай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тамаша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күндері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7478EE7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Қандай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тамаша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5E61E09D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Бұлғап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бізге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жапырақтарымен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6BF2D1A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Жайқалып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қызыл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бастарымен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D62061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</w:p>
          <w:p w14:paraId="1490046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05ED2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Өнегелі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14:paraId="22672C0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Еңбек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: 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Топтың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ішін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ретке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келтір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6B102FE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ересектерге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көмектесуге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машықтандыру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шкафтарғы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ойыншықтар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құралдардың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ретсіздігін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байқап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тазалықты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орнатуға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еңбек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ұқыптылықты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70A8F53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B295E4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Қоршаған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әлеммен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таныстырудан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ойын-жаттығу</w:t>
            </w:r>
            <w:proofErr w:type="spellEnd"/>
          </w:p>
          <w:p w14:paraId="1D11F48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Бақбақ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54DE9DC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бақбақ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таныстыра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отырып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оны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бақылай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бақбақ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құрылы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ерекшеліктерін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байқау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өсімдіктерден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айырмашылығын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таба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жағымды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эмоцияларға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бөленуге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жағдайлар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6F696" w14:textId="77777777" w:rsidR="00EC59EF" w:rsidRPr="00147740" w:rsidRDefault="00EC5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3ED3E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Өнегелі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14:paraId="4F53FEB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Еңбек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: 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Ұйымдастырылған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іс-әрекеті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кезінде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оқу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құралдарын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тарату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орындарына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жинау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скерліктеріне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ынталандыру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45E817F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9AE3F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Саусақ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жаттығуы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"Гүлдер".</w:t>
            </w:r>
          </w:p>
          <w:p w14:paraId="09294E9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айтқанда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саусақтармен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қайталауға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ынталандыру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есте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сақтау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қуанышқа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бөлену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қабілеттерін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түйсіктерін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0B96727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3B70AA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"Гүлдер".</w:t>
            </w:r>
          </w:p>
          <w:p w14:paraId="1020671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Гүлдер,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461F763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Қызыл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40079AF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Жайнар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кезім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келді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7ED0ADE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Қанаттарың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желбіреп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26AD3FC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Таңмен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оянып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5F7497A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Күн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нұрына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боянып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16EB8E4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Көрік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5BE301A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Тұманбай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Молдағалиев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4C484E61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BF86" w14:textId="77777777" w:rsidR="00EC59EF" w:rsidRPr="00147740" w:rsidRDefault="00EC5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D16AF" w:rsidRPr="00147740" w14:paraId="19819802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68342C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Ертеңгілік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жаттығу</w:t>
            </w:r>
            <w:proofErr w:type="spellEnd"/>
          </w:p>
        </w:tc>
        <w:tc>
          <w:tcPr>
            <w:tcW w:w="465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9EA238A" w14:textId="6B10F044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Жалпы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дамытушы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жаттығулар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6621EE8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тәрбиесі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85F7B" w14:textId="77777777" w:rsidR="00BD16AF" w:rsidRPr="00147740" w:rsidRDefault="00BD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1DE48D" w14:textId="4F4814A9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5B4B0" w14:textId="77777777" w:rsidR="00BD16AF" w:rsidRPr="00147740" w:rsidRDefault="00BD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59EF" w:rsidRPr="00147740" w14:paraId="04D0B50A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B156ED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Таңғы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ас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607F8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</w:p>
          <w:p w14:paraId="7A09A8DF" w14:textId="50337FAC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</w:t>
            </w:r>
            <w:proofErr w:type="spellEnd"/>
            <w:r w:rsidR="00BD16AF"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BD16AF"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т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басындағы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мәдениеттің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нанды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үгітпеу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ауызды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жауып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шайнау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ішкенде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сөйлемеу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32088DF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</w:p>
          <w:p w14:paraId="0D39FDF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C59EF" w:rsidRPr="00147740" w14:paraId="1BFC86AE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BDFEF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Ұйымдастырылған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іс-әрекетті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өткізуге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EB751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жағымды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көңіл-күйлерін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қамтамасыз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үшін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бәсеңдеу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дыбыста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салмақты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әуенжазбасын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қосу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07F7DD0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Неткен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әдемі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біздің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әлем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4AE64DB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Ғажайыптарға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Сәлем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!"</w:t>
            </w:r>
          </w:p>
          <w:p w14:paraId="003F99CF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Ғажайыптардан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алмайсың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22FC3C25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Қуанып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бәрін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қызықтайсың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419C15C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әлеуметтік-эмоционалды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C59EF" w:rsidRPr="00147740" w14:paraId="54456C0D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C77FB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Кестеге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сәйкес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ҰІӘ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7AE29A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Дене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тәрбиесі</w:t>
            </w:r>
            <w:proofErr w:type="spellEnd"/>
          </w:p>
          <w:p w14:paraId="0E53E8F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Солдаттармыз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саптағы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441E10D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еңіс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тақтайдың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жоғары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төмен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жаттықтыру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еңіс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тақтайдың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жоғары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төмен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кезінде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тепе-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теңдігін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сақтай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машықтандыру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еңіс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тақтай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үстінде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кезінде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мүшелерін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игере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қабілетін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790DA1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Музыка</w:t>
            </w:r>
          </w:p>
          <w:p w14:paraId="4F0CA73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Отшашулар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3376C424" w14:textId="73100D71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әуенді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тыңдау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кезінде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әннің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сипатына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сай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денесімен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ырғақты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қозғала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ақырын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қатты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шығатын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дыбыстарды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педагогпен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айта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көңілді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сипаттағы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әнді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кезінде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әннің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мазмұнына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сай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қолдарымен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ырғақты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музыкамен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соңғы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дыбыста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аяқтай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аяқ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аяқты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өкшеге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аяқ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ұшына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қоюға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4F5B89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779B6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Дене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тәрбиесі</w:t>
            </w:r>
            <w:proofErr w:type="spellEnd"/>
          </w:p>
          <w:p w14:paraId="089138A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ұланбыз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463712B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сапқа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тұрғызып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рінің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артынан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жеңіл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салтанатты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адыммен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жүргізу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еңіс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тақтайдың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жоғары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төмен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техникасын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жетілдіру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еңіс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тақтайдың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жоғары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төмен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кезінде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тепе-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теңдігін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сақтауда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епті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жылдам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шапшаң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болуға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тәрбиелеу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D6E614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59EF" w:rsidRPr="00147740" w14:paraId="1AC09414" w14:textId="77777777" w:rsidTr="00BA4F9D">
        <w:trPr>
          <w:trHeight w:val="715"/>
        </w:trPr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D0DF1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0B7CD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киімдерін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тануды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атауды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шкафын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таңбалауыш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арқылы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табуды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әрекет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D16AF" w:rsidRPr="00147740" w14:paraId="324C1696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8FD8C9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DBA775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Гүлденген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бұталарды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ағаштарды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бақылау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қоршаған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әлеммен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таныстыру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  <w:p w14:paraId="3DB3E27C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гүлденген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бұталар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ағаштар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ұғымдарын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мезгілінде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өсімдіктердің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тек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жапырақтары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емес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пайда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болғанына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көңіл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аудару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зейінін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ақыл-ойын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3904849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гүлдейді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бұталар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7D606581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гүлдейді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ағаштар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76230A55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Көзге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тартымды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3950647A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Қонады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жәндіктер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C2B7110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</w:p>
          <w:p w14:paraId="099D5D5D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Еңбекке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баулу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тапсырмалары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құмның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ағаштан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қоқыстардан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тазалауға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шақыру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7513777F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ересектің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үлгісіне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еріп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еңбек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әрекеттерін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машықтандыру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топтастырымен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әрекет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етуге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баулу;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тазалық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06DC449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Көбелектер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гүлдерге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қонды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қимылды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тәрбиесі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  <w:p w14:paraId="4B411014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жан-жаққа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еркін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жүгіріп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педагог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белгілеген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орындарға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сигнал бойынша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тоқтап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шоқайып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отыруға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зейінін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жылдамдығын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ойлау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қабілеттерін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A12AF54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Педагог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шеңберлерді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сызып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немесе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қағаздан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киықтарын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шашып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жайып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қоюы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мүмкін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9DCD7BF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Көбелектер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қоңыздар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084D9700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Тоқтамайсыңдар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ұшасыңдар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23A6A1F6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Қорек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іздеп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жатсаңдар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4AA00E5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қонасыңдар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7954083B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</w:p>
          <w:p w14:paraId="27CCC8B4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Ирелеңдеген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жолдармен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жаттығуы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тәрбиесі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  <w:p w14:paraId="264B5016" w14:textId="592ED519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асфальт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бетіне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салынған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жерде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жатқан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арқан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бойымен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ирелеңдеген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сызықтардың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бойымен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жүруге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жаттықтыру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арақашықты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сақтауға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баул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</w:t>
            </w:r>
          </w:p>
        </w:tc>
      </w:tr>
      <w:tr w:rsidR="00EC59EF" w:rsidRPr="00147740" w14:paraId="301F05B0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0B53F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Серуеннен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оралу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A195B5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Серуеннен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кейін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беті-қолды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сумен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тазалап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жуу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дағдысын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бекіту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14:paraId="56F90C35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Сылдырлайды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мөлдір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су,</w:t>
            </w:r>
          </w:p>
          <w:p w14:paraId="2B5623B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Мөлдір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қолыңды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14:paraId="22A53B3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Жуынсаң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әрдайым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14:paraId="37DD59A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Таза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маңдайың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14:paraId="41C4A5F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C59EF" w:rsidRPr="00147740" w14:paraId="543B1605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2A036F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Түскі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ас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D292A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</w:p>
          <w:p w14:paraId="305064D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Мақста-міндеттер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басындағы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мәдениеттің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нанды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үгітпеу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ауызды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жауып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шайнау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ішкенде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сөйлемеу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46B47941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</w:p>
          <w:p w14:paraId="149C88D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D16AF" w:rsidRPr="00147740" w14:paraId="7872E80E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C89D32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Күндізгі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ұйқы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CC88C1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төсек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орнын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тауып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үйренеді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7EA73FEE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Оқтауы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бар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түлкі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ертегісін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оқып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беру.</w:t>
            </w:r>
          </w:p>
          <w:p w14:paraId="714C9C46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қарым-қатынас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іс-әрекеті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23140B5D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Киімдерін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ұқыпты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орындыққа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іліп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қоюды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үйренеді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304B1D8" w14:textId="77777777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тыныш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ұйықтауы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үшін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баяу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музыка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тыңдатады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2E1BB81C" w14:textId="76279B1C" w:rsidR="00BD16AF" w:rsidRPr="00147740" w:rsidRDefault="00BD16A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(музыка)</w:t>
            </w:r>
          </w:p>
        </w:tc>
      </w:tr>
      <w:tr w:rsidR="00EC59EF" w:rsidRPr="00147740" w14:paraId="65A50CD8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3D51C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Ұйқыдан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біртіндеп</w:t>
            </w:r>
            <w:proofErr w:type="spellEnd"/>
          </w:p>
          <w:p w14:paraId="2A77205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ояту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</w:p>
          <w:p w14:paraId="371FF2AF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сауықтыру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шаралары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ADF7F1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Ұйқыашар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жаттығулары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300DC69F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Керует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жанындағы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жаттығулар</w:t>
            </w:r>
            <w:proofErr w:type="spellEnd"/>
          </w:p>
          <w:p w14:paraId="1B89951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Құстар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  <w:p w14:paraId="2BF15DB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тәрбиесі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C59EF" w:rsidRPr="00147740" w14:paraId="2551623C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EAB2B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Бесін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ас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1D777DD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қалай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жуу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керек».</w:t>
            </w:r>
          </w:p>
          <w:p w14:paraId="521E418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Сабынды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қалай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ұстау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сабындау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оны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сүрту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керектігін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түсіндіру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14:paraId="6DC40B7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Тәрбиеші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не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үшін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жуу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керектігі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жайлы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сұрақ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қояды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Кейін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шараның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орындалу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айтады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түсіндірме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жасай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отырып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көрсету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Алдымен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сабынның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жан-жағын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сипалаймыз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кейін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оны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сабын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салғышқа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алақанымызды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сипаймыз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—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бірі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екіншісін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енді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саусақтарды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айқастырып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кірпі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жасаймыз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Артынан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қолды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қалай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сүрту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кере</w:t>
            </w: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ктігін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көрсету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14:paraId="14F8BC0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C59EF" w:rsidRPr="00147740" w14:paraId="352DA955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32528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дербес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іс-әрекеті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қимылдық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ұлттық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сюжетті-рөлдік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үсті-баспа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басқа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),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бейнелеу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іс-әрекеті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кітап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қарау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басқалары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95618F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әдебиеттен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ойын-жаттығу</w:t>
            </w:r>
            <w:proofErr w:type="spellEnd"/>
          </w:p>
          <w:p w14:paraId="1CCC743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келді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7DF7A1D8" w14:textId="77777777" w:rsidR="00BA4F9D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Тұрманжановтың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келді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өлеңімен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таныстыра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отырып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мезгіліне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құбылыстар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беру;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табиғаттың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әсемдігін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сезіне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қабілетін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тірек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ересек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адамның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соңынан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мәнерлеп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айтуға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талпындыру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өлең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жолдарын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оқуда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жағымды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эмоциялық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ахуал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тудыру</w:t>
            </w:r>
            <w:proofErr w:type="spellEnd"/>
          </w:p>
          <w:p w14:paraId="193323FA" w14:textId="77777777" w:rsidR="00EC59EF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7F739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  <w:proofErr w:type="gramStart"/>
            <w:r w:rsidR="00BA4F9D" w:rsidRPr="00BA4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>Құм</w:t>
            </w:r>
            <w:proofErr w:type="gramEnd"/>
            <w:r w:rsidR="00BA4F9D" w:rsidRPr="00BA4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терапиясы</w:t>
            </w:r>
            <w:r w:rsidR="00BA4F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/>
              </w:rPr>
              <w:t>:</w:t>
            </w:r>
          </w:p>
          <w:p w14:paraId="6A93C7A2" w14:textId="0C565181" w:rsidR="00BA4F9D" w:rsidRPr="00BA4F9D" w:rsidRDefault="00BA4F9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BA4F9D">
              <w:rPr>
                <w:rStyle w:val="a6"/>
                <w:rFonts w:ascii="Times New Roman" w:hAnsi="Times New Roman" w:cs="Times New Roman"/>
                <w:sz w:val="18"/>
                <w:szCs w:val="18"/>
                <w:lang w:val="kk-KZ"/>
              </w:rPr>
              <w:t>Тақырыбы:</w:t>
            </w:r>
            <w:r w:rsidRPr="00BA4F9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BA4F9D">
              <w:rPr>
                <w:rStyle w:val="a7"/>
                <w:rFonts w:ascii="Times New Roman" w:hAnsi="Times New Roman" w:cs="Times New Roman"/>
                <w:sz w:val="18"/>
                <w:szCs w:val="18"/>
                <w:lang w:val="kk-KZ"/>
              </w:rPr>
              <w:t>Сиқырлы бақ</w:t>
            </w:r>
            <w:r w:rsidRPr="00BA4F9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br/>
            </w:r>
            <w:r w:rsidRPr="00BA4F9D">
              <w:rPr>
                <w:rStyle w:val="a6"/>
                <w:rFonts w:ascii="Times New Roman" w:hAnsi="Times New Roman" w:cs="Times New Roman"/>
                <w:sz w:val="18"/>
                <w:szCs w:val="18"/>
                <w:lang w:val="kk-KZ"/>
              </w:rPr>
              <w:t>Мақсаты:</w:t>
            </w:r>
            <w:r w:rsidRPr="00BA4F9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Ойлау қабілетін, ұсақ моториканы, қиялды дамыту. </w:t>
            </w:r>
            <w:proofErr w:type="spellStart"/>
            <w:r w:rsidRPr="00BA4F9D">
              <w:rPr>
                <w:rFonts w:ascii="Times New Roman" w:hAnsi="Times New Roman" w:cs="Times New Roman"/>
                <w:sz w:val="18"/>
                <w:szCs w:val="18"/>
              </w:rPr>
              <w:t>Негізгі</w:t>
            </w:r>
            <w:proofErr w:type="spellEnd"/>
            <w:r w:rsidRPr="00BA4F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4F9D">
              <w:rPr>
                <w:rFonts w:ascii="Times New Roman" w:hAnsi="Times New Roman" w:cs="Times New Roman"/>
                <w:sz w:val="18"/>
                <w:szCs w:val="18"/>
              </w:rPr>
              <w:t>түстерді</w:t>
            </w:r>
            <w:proofErr w:type="spellEnd"/>
            <w:r w:rsidRPr="00BA4F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4F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бекіту</w:t>
            </w:r>
            <w:proofErr w:type="spellEnd"/>
            <w:r w:rsidRPr="00BA4F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5E87A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Музыкадан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ойын-жаттығу</w:t>
            </w:r>
            <w:proofErr w:type="spellEnd"/>
          </w:p>
          <w:p w14:paraId="3F8666B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Билейміз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22201111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көңілді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әннің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сипатын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ажыратып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ырғаққа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сай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ынталандыру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топта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жұпта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билеу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жетілдіру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жағымды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эмоцияларды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2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3B79B0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B83DD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Құрастырудан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ойын-жаттығу</w:t>
            </w:r>
            <w:proofErr w:type="spellEnd"/>
          </w:p>
          <w:p w14:paraId="46291FF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"Аула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қақпасы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".</w:t>
            </w:r>
          </w:p>
          <w:p w14:paraId="32BC5625" w14:textId="687673BC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аула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қақпасын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текшелерді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үлгі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бойынша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бір-бірінің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түзу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тізіп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екі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екі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бағанды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білеумен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жауып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қосып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үстінен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ортаға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призманы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қоюға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педагогтің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үлгісіне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сай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орындау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қабілетін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арттыру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құрылыс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нәтижес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іс-тәжірибе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ойыншықпен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ойнау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арқылы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тексеру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қабілетін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құрылыс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материалдардың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қабылдауы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кеңістікте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бағдарлану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мүмкіндіктерін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арттыру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</w:p>
        </w:tc>
        <w:tc>
          <w:tcPr>
            <w:tcW w:w="232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41963D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59EF" w:rsidRPr="00147740" w14:paraId="109ECBE5" w14:textId="77777777" w:rsidTr="00BA4F9D">
        <w:trPr>
          <w:trHeight w:val="5169"/>
        </w:trPr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C5EF6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Балалармен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жеке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жұмыс</w:t>
            </w:r>
            <w:proofErr w:type="spell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7F28BA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-имитация. "Дала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гүлдері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".</w:t>
            </w:r>
          </w:p>
          <w:p w14:paraId="684A324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педагогтің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арқылы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жауап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беруге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ынталандыру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қосылып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шеңберге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жиналу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017784F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Педагог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маскаларын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үлестіреді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133DF6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Қандай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тамаша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көктем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күндері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1E0E41B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Қандай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тамаша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гүлдер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23FB0F5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Бұлғап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бізге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жапырақтарымен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7188A05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Жайқалып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тұр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қызыл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бастарымен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217B659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</w:p>
          <w:p w14:paraId="15F46E9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42E3C1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дала"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тақпағын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мәнерлеп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оқу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14:paraId="6A28419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дала".</w:t>
            </w:r>
          </w:p>
          <w:p w14:paraId="2569664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Алақай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-ау,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алақай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578631A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Дала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қандай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14:paraId="522C78F0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Бәрі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өзімдей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балақай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14:paraId="0F2866C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гүлін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тереді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BFBC71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Әлімқұлов</w:t>
            </w:r>
            <w:proofErr w:type="spellEnd"/>
          </w:p>
          <w:p w14:paraId="2511C5A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5AA8" w14:textId="77777777" w:rsidR="00EC59EF" w:rsidRPr="00147740" w:rsidRDefault="00EC5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1AA15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шары".</w:t>
            </w:r>
          </w:p>
          <w:p w14:paraId="40AC7D4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Ермексаздан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илеу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амалдарын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игерту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344F754C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3B049" w14:textId="77777777" w:rsidR="00EC59EF" w:rsidRPr="00147740" w:rsidRDefault="00EC5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A4F9D" w:rsidRPr="00147740" w14:paraId="4915DA34" w14:textId="77777777" w:rsidTr="00E63144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A6318C" w14:textId="664CF77E" w:rsidR="00BA4F9D" w:rsidRPr="00147740" w:rsidRDefault="00BA4F9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962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Арнайы коррекциялық іс-әрекет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3822F3" w14:textId="77777777" w:rsidR="00BA4F9D" w:rsidRPr="00F962A5" w:rsidRDefault="00BA4F9D" w:rsidP="00BA4F9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962A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Психологиялық жұмыс:</w:t>
            </w:r>
          </w:p>
          <w:p w14:paraId="428A2763" w14:textId="70A1ACE0" w:rsidR="00BA4F9D" w:rsidRPr="00147740" w:rsidRDefault="00BA4F9D" w:rsidP="00BA4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62A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Жеңісқызы Раянамен бейімделу кезеңінде психоэмоционалды сфераны түзету</w:t>
            </w:r>
          </w:p>
        </w:tc>
      </w:tr>
      <w:tr w:rsidR="00EC59EF" w:rsidRPr="00147740" w14:paraId="052B344A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00CED5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дайындық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0B958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Киім-кешектер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аяқ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киімді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таза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ұстау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".</w:t>
            </w:r>
          </w:p>
          <w:p w14:paraId="18740ED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Мақсат-міндеттері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өз-өзіне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қызмет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376A542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Киім-кешектер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аяқ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киімдерді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таза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ұстаудың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маңыз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дылығы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жайлы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, 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тиянақтылық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», «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ұқыптылық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түсініктерімен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таныстыру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киімдегі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олқылықты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байқауды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дербес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әрекет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C59EF" w:rsidRPr="00147740" w14:paraId="0201A4FB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819F5F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</w:t>
            </w:r>
            <w:proofErr w:type="spell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CBEAF6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Түскі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уақыттаға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серуендегі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бақылауды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жалғастыру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қоршаған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әлеммен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таныстыру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сөйлеуді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дамыту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көркем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C59EF" w:rsidRPr="00147740" w14:paraId="6119C1E4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22DAD9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Серуеннен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оралу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26A0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шкафын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белгі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бойынша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тауып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алуды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киімін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шешуді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қажеттері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жайында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айтуды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қимыл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C59EF" w:rsidRPr="00147740" w14:paraId="62387C92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3028A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Кешкі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ас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93C2C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</w:p>
          <w:p w14:paraId="5DA3B2F7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Мақста-міндеттер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басындағы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мәдениеттің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нанды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үгітпеу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ауызды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жауып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шайнау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тамақ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ішкенде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сөйлемеу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басында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6C85C08B" w14:textId="364C54C2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Д. Ахметова</w:t>
            </w:r>
            <w:r w:rsidR="00147740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мәдени-гигиеналық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C59EF" w:rsidRPr="00147740" w14:paraId="1771BEF3" w14:textId="77777777" w:rsidTr="00BA4F9D"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0FD26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дербес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іс-әрекеті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қимылдық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ұлттық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сюжетті-рөлдік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үстел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үсті-баспа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басқа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),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бейнелеу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іс-әрекеті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кітап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қарау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басқалары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08237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Кітап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өткен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тақырыптар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бойынша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суреттерді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сипаттау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ертегілерді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есте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жаңғырту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кейіпкерлердің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қайталау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77A6EBF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Өнер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балабақшаны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ойыншықтарды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суреті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бояу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шығармашылық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салу,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59B69E2B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қызығушылықты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ояту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Материалдардың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қолданудың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әдістерін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жырту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бүктеу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жұмыстарын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тәсілдерін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желімсіз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сазбалшық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ермексаз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білімдерін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сазбалшықты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қолдануды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дөңгелектеу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жалпақтату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жетілдіру</w:t>
            </w:r>
            <w:proofErr w:type="spellEnd"/>
            <w:proofErr w:type="gram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4DDED02E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моторикасын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дамытатын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77E55883" w14:textId="528DAF7D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8197B2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Кітап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өткен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тақырыптар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бойынша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суреттерді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сипаттау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ертегілерді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есте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жаңғырту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кейіпкерлердің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қайталау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4B3EFED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Өнер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балабақшаны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ойыншықтарды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бояу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шығармашылық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салу,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16083BA8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қызығушылықты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ояту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Материалдардың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қолданудың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әдістерін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жырту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бүктеу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жұмыстарын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тәсілдерін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желімсіз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сазба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лшық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ермексаз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білімдерін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сазбалшықты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қолдануды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дөңгелектеу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жалпақтату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жетілдіру</w:t>
            </w:r>
            <w:proofErr w:type="spellEnd"/>
            <w:proofErr w:type="gram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4E5465D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моторикасын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дамытатын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7AC94FAC" w14:textId="68670091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027D49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23C2AE" w14:textId="10EDF56F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Кітап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өткен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тақырыптар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бойынша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суреттерді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сипаттау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ертегілерді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есте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жаңғырту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кейіпкерлердің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қайталау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55F08FA9" w14:textId="13ED4AAA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әдебиет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қазақ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тілі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49F09EA5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Өнер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бұрышында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балабақшаны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ойыншықтарды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бояу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шығармашылық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дағдылар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сурет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салу,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мүсіндеу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2F02F583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Міндеттер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Жапсыруға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қызығу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шылықты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ояту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Материалдардың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түсінік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оларды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қолданудың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қарапайым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әдістерін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ұсақтау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жырту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бүктеу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жапсыру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жұмыстарын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жасау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тәсілдерін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желімсіз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үйрету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сазбалшық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ермексаз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оның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тура</w:t>
            </w: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лы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білімдерін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қалыптастыру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сазбалшықты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дұрыс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қолдануды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дөңгелектеу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есу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жалпақтату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жетілдіру</w:t>
            </w:r>
            <w:proofErr w:type="spellEnd"/>
            <w:proofErr w:type="gram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1F9166B4" w14:textId="77777777" w:rsidR="00EC59EF" w:rsidRPr="00147740" w:rsidRDefault="007F739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Қолдың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ұсақ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және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ірі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моторикасын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дамытатын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ойындар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. (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құрастыру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281DBF24" w14:textId="20922F12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A80F4" w14:textId="77777777" w:rsidR="00EC59EF" w:rsidRPr="00147740" w:rsidRDefault="00EC59E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47740" w:rsidRPr="007F739C" w14:paraId="7815186B" w14:textId="77777777" w:rsidTr="00BA4F9D">
        <w:trPr>
          <w:trHeight w:val="1804"/>
        </w:trPr>
        <w:tc>
          <w:tcPr>
            <w:tcW w:w="233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B72D7F" w14:textId="77777777" w:rsidR="00147740" w:rsidRPr="00147740" w:rsidRDefault="0014774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Балалардың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үйге</w:t>
            </w:r>
            <w:proofErr w:type="spellEnd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4774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қайтуы</w:t>
            </w:r>
            <w:proofErr w:type="spellEnd"/>
          </w:p>
        </w:tc>
        <w:tc>
          <w:tcPr>
            <w:tcW w:w="465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CB6123" w14:textId="193F3181" w:rsidR="00147740" w:rsidRPr="00147740" w:rsidRDefault="00147740" w:rsidP="0014774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Үйдегі өзіне-өзі қызмет ету дағдыларының қалай қалыптасып жатқанын сұрау</w:t>
            </w:r>
          </w:p>
          <w:p w14:paraId="225A74CD" w14:textId="77777777" w:rsidR="00147740" w:rsidRPr="00147740" w:rsidRDefault="00147740" w:rsidP="0014774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Баланың үйдегі ойыншықтарға деген қызығушылығы жайлы сұрау</w:t>
            </w:r>
          </w:p>
          <w:p w14:paraId="033FA455" w14:textId="77777777" w:rsidR="00147740" w:rsidRPr="00147740" w:rsidRDefault="00147740" w:rsidP="0014774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Балабақшадан кейінгі баланың өзін-өзі қалай ұстатйыны жайлы әңгімелесу</w:t>
            </w:r>
          </w:p>
          <w:p w14:paraId="55C5E232" w14:textId="11561D19" w:rsidR="00147740" w:rsidRPr="00147740" w:rsidRDefault="0014774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4774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Демалыс күндердегі баланың күн тәртібі жайлы әңгімелесу</w:t>
            </w: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387BC" w14:textId="77777777" w:rsidR="00147740" w:rsidRPr="00147740" w:rsidRDefault="001477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FAFC89" w14:textId="06D93A3C" w:rsidR="00147740" w:rsidRPr="00147740" w:rsidRDefault="0014774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32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6C0F4" w14:textId="77777777" w:rsidR="00147740" w:rsidRPr="00147740" w:rsidRDefault="001477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14:paraId="75BC970E" w14:textId="77777777" w:rsidR="00147740" w:rsidRPr="00147740" w:rsidRDefault="00147740" w:rsidP="001477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47740">
        <w:rPr>
          <w:rFonts w:ascii="Times New Roman" w:hAnsi="Times New Roman" w:cs="Times New Roman"/>
          <w:sz w:val="18"/>
          <w:szCs w:val="18"/>
        </w:rPr>
        <w:t>Тексергендер</w:t>
      </w:r>
      <w:proofErr w:type="spellEnd"/>
      <w:r w:rsidRPr="00147740">
        <w:rPr>
          <w:rFonts w:ascii="Times New Roman" w:hAnsi="Times New Roman" w:cs="Times New Roman"/>
          <w:sz w:val="18"/>
          <w:szCs w:val="18"/>
        </w:rPr>
        <w:t>:</w:t>
      </w:r>
    </w:p>
    <w:p w14:paraId="5EFBEF91" w14:textId="77777777" w:rsidR="00147740" w:rsidRPr="00147740" w:rsidRDefault="00147740" w:rsidP="001477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47740">
        <w:rPr>
          <w:rFonts w:ascii="Times New Roman" w:hAnsi="Times New Roman" w:cs="Times New Roman"/>
          <w:sz w:val="18"/>
          <w:szCs w:val="18"/>
        </w:rPr>
        <w:t>Әдіскер</w:t>
      </w:r>
      <w:proofErr w:type="spellEnd"/>
      <w:r w:rsidRPr="0014774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147740">
        <w:rPr>
          <w:rFonts w:ascii="Times New Roman" w:hAnsi="Times New Roman" w:cs="Times New Roman"/>
          <w:sz w:val="18"/>
          <w:szCs w:val="18"/>
        </w:rPr>
        <w:t>Г.И.Николаева</w:t>
      </w:r>
      <w:proofErr w:type="spellEnd"/>
    </w:p>
    <w:p w14:paraId="022274B5" w14:textId="77777777" w:rsidR="00147740" w:rsidRPr="00147740" w:rsidRDefault="00147740" w:rsidP="001477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47740">
        <w:rPr>
          <w:rFonts w:ascii="Times New Roman" w:hAnsi="Times New Roman" w:cs="Times New Roman"/>
          <w:sz w:val="18"/>
          <w:szCs w:val="18"/>
        </w:rPr>
        <w:t>Музыкалық</w:t>
      </w:r>
      <w:proofErr w:type="spellEnd"/>
      <w:r w:rsidRPr="001477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147740">
        <w:rPr>
          <w:rFonts w:ascii="Times New Roman" w:hAnsi="Times New Roman" w:cs="Times New Roman"/>
          <w:sz w:val="18"/>
          <w:szCs w:val="18"/>
        </w:rPr>
        <w:t>жетекші:М.В.Полякова</w:t>
      </w:r>
      <w:proofErr w:type="spellEnd"/>
      <w:proofErr w:type="gramEnd"/>
    </w:p>
    <w:p w14:paraId="7EE3EDDC" w14:textId="77777777" w:rsidR="00147740" w:rsidRPr="00147740" w:rsidRDefault="00147740" w:rsidP="00147740">
      <w:pPr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147740">
        <w:rPr>
          <w:rFonts w:ascii="Times New Roman" w:hAnsi="Times New Roman" w:cs="Times New Roman"/>
          <w:sz w:val="18"/>
          <w:szCs w:val="18"/>
        </w:rPr>
        <w:t>Тәрбиеші:А.Өнербек</w:t>
      </w:r>
      <w:proofErr w:type="spellEnd"/>
      <w:proofErr w:type="gramEnd"/>
    </w:p>
    <w:p w14:paraId="09291447" w14:textId="77777777" w:rsidR="00147740" w:rsidRPr="00147740" w:rsidRDefault="00147740" w:rsidP="00147740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47740">
        <w:rPr>
          <w:rFonts w:ascii="Times New Roman" w:hAnsi="Times New Roman" w:cs="Times New Roman"/>
          <w:sz w:val="18"/>
          <w:szCs w:val="18"/>
        </w:rPr>
        <w:t>Ұсыныс</w:t>
      </w:r>
      <w:proofErr w:type="spellEnd"/>
      <w:r w:rsidRPr="00147740">
        <w:rPr>
          <w:rFonts w:ascii="Times New Roman" w:hAnsi="Times New Roman" w:cs="Times New Roman"/>
          <w:sz w:val="18"/>
          <w:szCs w:val="18"/>
        </w:rPr>
        <w:t>:</w:t>
      </w:r>
    </w:p>
    <w:p w14:paraId="5C56C186" w14:textId="77777777" w:rsidR="00EC59EF" w:rsidRPr="00147740" w:rsidRDefault="00EC59EF">
      <w:pPr>
        <w:rPr>
          <w:rFonts w:ascii="Times New Roman" w:eastAsia="Times New Roman" w:hAnsi="Times New Roman" w:cs="Times New Roman"/>
          <w:sz w:val="18"/>
          <w:szCs w:val="18"/>
          <w:lang w:val="kk-KZ"/>
        </w:rPr>
      </w:pPr>
    </w:p>
    <w:sectPr w:rsidR="00EC59EF" w:rsidRPr="00147740" w:rsidSect="007F739C">
      <w:pgSz w:w="16834" w:h="11909" w:orient="landscape"/>
      <w:pgMar w:top="426" w:right="1440" w:bottom="568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9EF"/>
    <w:rsid w:val="00147740"/>
    <w:rsid w:val="005F1EC4"/>
    <w:rsid w:val="006C1413"/>
    <w:rsid w:val="007A664A"/>
    <w:rsid w:val="007F739C"/>
    <w:rsid w:val="00BA4F9D"/>
    <w:rsid w:val="00BD16AF"/>
    <w:rsid w:val="00C501A5"/>
    <w:rsid w:val="00DF4818"/>
    <w:rsid w:val="00EC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F2413"/>
  <w15:docId w15:val="{E41A1282-5B0A-4135-9442-E80E93F2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BA4F9D"/>
    <w:rPr>
      <w:b/>
      <w:bCs/>
    </w:rPr>
  </w:style>
  <w:style w:type="character" w:styleId="a7">
    <w:name w:val="Emphasis"/>
    <w:basedOn w:val="a0"/>
    <w:uiPriority w:val="20"/>
    <w:qFormat/>
    <w:rsid w:val="00BA4F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1536</Words>
  <Characters>11726</Characters>
  <Application>Microsoft Office Word</Application>
  <DocSecurity>0</DocSecurity>
  <Lines>538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2025-06-16T10:07:00Z</cp:lastPrinted>
  <dcterms:created xsi:type="dcterms:W3CDTF">2025-06-02T09:39:00Z</dcterms:created>
  <dcterms:modified xsi:type="dcterms:W3CDTF">2025-06-16T10:07:00Z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5c09230b-5047-449c-b40c-82157228f41f</vt:lpwstr>
  </property>
</Properties>
</file>