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55" w:rsidRPr="006B51F6" w:rsidRDefault="00246B55" w:rsidP="006B51F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423D2" w:rsidRPr="006B51F6" w:rsidRDefault="008230A6" w:rsidP="006B51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B51F6">
        <w:rPr>
          <w:rFonts w:ascii="Times New Roman" w:hAnsi="Times New Roman" w:cs="Times New Roman"/>
          <w:b/>
        </w:rPr>
        <w:t xml:space="preserve"> </w:t>
      </w:r>
      <w:r w:rsidR="009423D2" w:rsidRPr="006B51F6">
        <w:rPr>
          <w:rFonts w:ascii="Times New Roman" w:hAnsi="Times New Roman" w:cs="Times New Roman"/>
          <w:b/>
        </w:rPr>
        <w:t>Циклограмма воспитательно-образовательного процесса</w:t>
      </w:r>
    </w:p>
    <w:p w:rsidR="009423D2" w:rsidRPr="006B51F6" w:rsidRDefault="009423D2" w:rsidP="006B51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B51F6">
        <w:rPr>
          <w:rFonts w:ascii="Times New Roman" w:hAnsi="Times New Roman" w:cs="Times New Roman"/>
          <w:b/>
        </w:rPr>
        <w:t>ГККП детский сад «</w:t>
      </w:r>
      <w:proofErr w:type="spellStart"/>
      <w:r w:rsidRPr="006B51F6">
        <w:rPr>
          <w:rFonts w:ascii="Times New Roman" w:hAnsi="Times New Roman" w:cs="Times New Roman"/>
          <w:b/>
        </w:rPr>
        <w:t>Балауса</w:t>
      </w:r>
      <w:proofErr w:type="spellEnd"/>
      <w:r w:rsidRPr="006B51F6">
        <w:rPr>
          <w:rFonts w:ascii="Times New Roman" w:hAnsi="Times New Roman" w:cs="Times New Roman"/>
          <w:b/>
        </w:rPr>
        <w:t>»</w:t>
      </w:r>
    </w:p>
    <w:p w:rsidR="00470586" w:rsidRPr="006B51F6" w:rsidRDefault="00470586" w:rsidP="006B51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70586" w:rsidRPr="006B51F6" w:rsidRDefault="00470586" w:rsidP="006B51F6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6B51F6">
        <w:rPr>
          <w:rFonts w:ascii="Times New Roman" w:hAnsi="Times New Roman" w:cs="Times New Roman"/>
        </w:rPr>
        <w:t>Группа «</w:t>
      </w:r>
      <w:r w:rsidRPr="006B51F6">
        <w:rPr>
          <w:rFonts w:ascii="Times New Roman" w:hAnsi="Times New Roman" w:cs="Times New Roman"/>
          <w:lang w:val="kk-KZ"/>
        </w:rPr>
        <w:t>Күншуақ</w:t>
      </w:r>
      <w:r w:rsidRPr="006B51F6">
        <w:rPr>
          <w:rFonts w:ascii="Times New Roman" w:hAnsi="Times New Roman" w:cs="Times New Roman"/>
        </w:rPr>
        <w:t>»</w:t>
      </w:r>
    </w:p>
    <w:p w:rsidR="00470586" w:rsidRPr="006B51F6" w:rsidRDefault="00470586" w:rsidP="006B51F6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6B51F6">
        <w:rPr>
          <w:rFonts w:ascii="Times New Roman" w:hAnsi="Times New Roman" w:cs="Times New Roman"/>
          <w:lang w:val="kk-KZ"/>
        </w:rPr>
        <w:t>Возраст детей: с 4 лет</w:t>
      </w:r>
    </w:p>
    <w:p w:rsidR="0082612C" w:rsidRPr="006B51F6" w:rsidRDefault="00470586" w:rsidP="006B51F6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6B51F6">
        <w:rPr>
          <w:rFonts w:ascii="Times New Roman" w:hAnsi="Times New Roman" w:cs="Times New Roman"/>
          <w:lang w:val="kk-KZ"/>
        </w:rPr>
        <w:t xml:space="preserve">Составлен план </w:t>
      </w:r>
      <w:r w:rsidR="0082612C" w:rsidRPr="006B51F6">
        <w:rPr>
          <w:rFonts w:ascii="Times New Roman" w:hAnsi="Times New Roman" w:cs="Times New Roman"/>
          <w:lang w:val="kk-KZ"/>
        </w:rPr>
        <w:t>на февраль\</w:t>
      </w:r>
      <w:r w:rsidR="0082612C" w:rsidRPr="006B51F6">
        <w:rPr>
          <w:rFonts w:ascii="Times New Roman" w:hAnsi="Times New Roman" w:cs="Times New Roman"/>
        </w:rPr>
        <w:t>ақпан 20.02-24.02.</w:t>
      </w:r>
      <w:r w:rsidR="0082612C" w:rsidRPr="006B51F6">
        <w:rPr>
          <w:rFonts w:ascii="Times New Roman" w:hAnsi="Times New Roman" w:cs="Times New Roman"/>
          <w:lang w:val="kk-KZ"/>
        </w:rPr>
        <w:t>2023г</w:t>
      </w:r>
    </w:p>
    <w:p w:rsidR="00246B55" w:rsidRPr="006B51F6" w:rsidRDefault="00246B55" w:rsidP="006B51F6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Style w:val="aa"/>
        <w:tblW w:w="0" w:type="auto"/>
        <w:tblLayout w:type="fixed"/>
        <w:tblLook w:val="04A0"/>
      </w:tblPr>
      <w:tblGrid>
        <w:gridCol w:w="1756"/>
        <w:gridCol w:w="2629"/>
        <w:gridCol w:w="2527"/>
        <w:gridCol w:w="2066"/>
        <w:gridCol w:w="344"/>
        <w:gridCol w:w="112"/>
        <w:gridCol w:w="30"/>
        <w:gridCol w:w="2478"/>
        <w:gridCol w:w="2531"/>
      </w:tblGrid>
      <w:tr w:rsidR="00720D6E" w:rsidRPr="006B51F6" w:rsidTr="00A27BF0">
        <w:tc>
          <w:tcPr>
            <w:tcW w:w="1756" w:type="dxa"/>
          </w:tcPr>
          <w:p w:rsidR="00EE2AA5" w:rsidRPr="006B51F6" w:rsidRDefault="00EE2AA5" w:rsidP="006B51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14e36952deee15132304917797da20eeec362e8d"/>
            <w:bookmarkStart w:id="1" w:name="0"/>
            <w:bookmarkEnd w:id="0"/>
            <w:bookmarkEnd w:id="1"/>
            <w:r w:rsidRPr="006B51F6">
              <w:rPr>
                <w:rFonts w:ascii="Times New Roman" w:hAnsi="Times New Roman" w:cs="Times New Roman"/>
                <w:b/>
              </w:rPr>
              <w:t>Примерный режим дня</w:t>
            </w:r>
          </w:p>
        </w:tc>
        <w:tc>
          <w:tcPr>
            <w:tcW w:w="2629" w:type="dxa"/>
          </w:tcPr>
          <w:p w:rsidR="00EE2AA5" w:rsidRPr="006B51F6" w:rsidRDefault="00EE2AA5" w:rsidP="006B51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B51F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527" w:type="dxa"/>
          </w:tcPr>
          <w:p w:rsidR="00EE2AA5" w:rsidRPr="006B51F6" w:rsidRDefault="00EE2AA5" w:rsidP="006B51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B51F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066" w:type="dxa"/>
          </w:tcPr>
          <w:p w:rsidR="00EE2AA5" w:rsidRPr="006B51F6" w:rsidRDefault="00EE2AA5" w:rsidP="006B51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B51F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964" w:type="dxa"/>
            <w:gridSpan w:val="4"/>
          </w:tcPr>
          <w:p w:rsidR="00EE2AA5" w:rsidRPr="006B51F6" w:rsidRDefault="00EE2AA5" w:rsidP="006B51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B51F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531" w:type="dxa"/>
          </w:tcPr>
          <w:p w:rsidR="00EE2AA5" w:rsidRPr="006B51F6" w:rsidRDefault="00EE2AA5" w:rsidP="006B51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B51F6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720D6E" w:rsidRPr="006B51F6" w:rsidTr="00A27BF0">
        <w:tc>
          <w:tcPr>
            <w:tcW w:w="1756" w:type="dxa"/>
          </w:tcPr>
          <w:p w:rsidR="00901FAF" w:rsidRPr="006B51F6" w:rsidRDefault="00901FAF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2717" w:type="dxa"/>
            <w:gridSpan w:val="8"/>
          </w:tcPr>
          <w:p w:rsidR="00901FAF" w:rsidRPr="006B51F6" w:rsidRDefault="00901FAF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Утренний фильтр, встреча детей смогут хорошим настроением. Создание благоприятной обстановки для детей</w:t>
            </w:r>
            <w:r w:rsidR="001B680E" w:rsidRPr="006B51F6">
              <w:rPr>
                <w:rFonts w:ascii="Times New Roman" w:hAnsi="Times New Roman" w:cs="Times New Roman"/>
              </w:rPr>
              <w:t>, беседа о сегодняшнем настроен</w:t>
            </w:r>
            <w:r w:rsidRPr="006B51F6">
              <w:rPr>
                <w:rFonts w:ascii="Times New Roman" w:hAnsi="Times New Roman" w:cs="Times New Roman"/>
              </w:rPr>
              <w:t>ии ребенка. О том, что их интересует. Приобщение к выражению личного мнения</w:t>
            </w:r>
            <w:r w:rsidR="001B680E" w:rsidRPr="006B51F6">
              <w:rPr>
                <w:rFonts w:ascii="Times New Roman" w:hAnsi="Times New Roman" w:cs="Times New Roman"/>
              </w:rPr>
              <w:t xml:space="preserve">  (</w:t>
            </w:r>
            <w:r w:rsidRPr="006B51F6">
              <w:rPr>
                <w:rFonts w:ascii="Times New Roman" w:hAnsi="Times New Roman" w:cs="Times New Roman"/>
              </w:rPr>
              <w:t>развитие речи)</w:t>
            </w:r>
          </w:p>
        </w:tc>
      </w:tr>
      <w:tr w:rsidR="00720D6E" w:rsidRPr="006B51F6" w:rsidTr="00A27BF0">
        <w:tc>
          <w:tcPr>
            <w:tcW w:w="1756" w:type="dxa"/>
          </w:tcPr>
          <w:p w:rsidR="00901FAF" w:rsidRPr="006B51F6" w:rsidRDefault="00901FAF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Беседы с родителями</w:t>
            </w:r>
          </w:p>
        </w:tc>
        <w:tc>
          <w:tcPr>
            <w:tcW w:w="12717" w:type="dxa"/>
            <w:gridSpan w:val="8"/>
          </w:tcPr>
          <w:p w:rsidR="00901FAF" w:rsidRPr="006B51F6" w:rsidRDefault="00901FAF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Беседы с родителями по вопросам здоровья, домашнего режима дня ребенка. </w:t>
            </w:r>
          </w:p>
          <w:p w:rsidR="00901FAF" w:rsidRPr="006B51F6" w:rsidRDefault="00901FAF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Консультация для родителей </w:t>
            </w:r>
          </w:p>
        </w:tc>
      </w:tr>
      <w:tr w:rsidR="00720D6E" w:rsidRPr="006B51F6" w:rsidTr="00A27BF0">
        <w:tc>
          <w:tcPr>
            <w:tcW w:w="1756" w:type="dxa"/>
          </w:tcPr>
          <w:p w:rsidR="00901FAF" w:rsidRPr="006B51F6" w:rsidRDefault="00901FAF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Утренняя гимнастика</w:t>
            </w:r>
          </w:p>
        </w:tc>
        <w:tc>
          <w:tcPr>
            <w:tcW w:w="12717" w:type="dxa"/>
            <w:gridSpan w:val="8"/>
          </w:tcPr>
          <w:p w:rsidR="00901FAF" w:rsidRPr="006B51F6" w:rsidRDefault="00901FAF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Утренний комплекс уп</w:t>
            </w:r>
            <w:r w:rsidR="003E5204" w:rsidRPr="006B51F6">
              <w:rPr>
                <w:rFonts w:ascii="Times New Roman" w:hAnsi="Times New Roman" w:cs="Times New Roman"/>
              </w:rPr>
              <w:t xml:space="preserve">ражнений </w:t>
            </w:r>
            <w:proofErr w:type="gramStart"/>
            <w:r w:rsidR="003E5204" w:rsidRPr="006B51F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3E5204" w:rsidRPr="006B51F6">
              <w:rPr>
                <w:rFonts w:ascii="Times New Roman" w:hAnsi="Times New Roman" w:cs="Times New Roman"/>
              </w:rPr>
              <w:t>по плану инструктора по физической культуре)</w:t>
            </w:r>
          </w:p>
        </w:tc>
      </w:tr>
      <w:tr w:rsidR="00E10743" w:rsidRPr="006B51F6" w:rsidTr="00A27BF0">
        <w:trPr>
          <w:trHeight w:val="2125"/>
        </w:trPr>
        <w:tc>
          <w:tcPr>
            <w:tcW w:w="1756" w:type="dxa"/>
          </w:tcPr>
          <w:p w:rsidR="0052473B" w:rsidRPr="006B51F6" w:rsidRDefault="0052473B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B51F6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6B51F6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2629" w:type="dxa"/>
          </w:tcPr>
          <w:p w:rsidR="003119BD" w:rsidRPr="009C1C3D" w:rsidRDefault="003119BD" w:rsidP="006B51F6">
            <w:pPr>
              <w:pStyle w:val="TableParagraph"/>
              <w:spacing w:before="18"/>
              <w:ind w:left="0" w:right="191"/>
              <w:rPr>
                <w:lang w:val="ru-RU"/>
              </w:rPr>
            </w:pPr>
            <w:r w:rsidRPr="009C1C3D">
              <w:rPr>
                <w:lang w:val="ru-RU"/>
              </w:rPr>
              <w:t>Литературная гостиная:</w:t>
            </w:r>
          </w:p>
          <w:p w:rsidR="003119BD" w:rsidRPr="009C1C3D" w:rsidRDefault="003119BD" w:rsidP="006B51F6">
            <w:pPr>
              <w:pStyle w:val="TableParagraph"/>
              <w:spacing w:before="18"/>
              <w:ind w:left="0" w:right="191"/>
              <w:rPr>
                <w:lang w:val="ru-RU"/>
              </w:rPr>
            </w:pPr>
            <w:r w:rsidRPr="009C1C3D">
              <w:rPr>
                <w:lang w:val="ru-RU"/>
              </w:rPr>
              <w:t>Чтение стихотворения</w:t>
            </w:r>
          </w:p>
          <w:p w:rsidR="003119BD" w:rsidRPr="009C1C3D" w:rsidRDefault="003119BD" w:rsidP="006B51F6">
            <w:pPr>
              <w:pStyle w:val="TableParagraph"/>
              <w:spacing w:before="18"/>
              <w:ind w:left="0" w:right="191"/>
              <w:rPr>
                <w:lang w:val="ru-RU"/>
              </w:rPr>
            </w:pPr>
            <w:r w:rsidRPr="009C1C3D">
              <w:rPr>
                <w:lang w:val="ru-RU"/>
              </w:rPr>
              <w:t xml:space="preserve">М. </w:t>
            </w:r>
            <w:proofErr w:type="spellStart"/>
            <w:r w:rsidRPr="009C1C3D">
              <w:rPr>
                <w:lang w:val="ru-RU"/>
              </w:rPr>
              <w:t>Жаманбалинова</w:t>
            </w:r>
            <w:proofErr w:type="spellEnd"/>
          </w:p>
          <w:p w:rsidR="003119BD" w:rsidRPr="009C1C3D" w:rsidRDefault="003119BD" w:rsidP="006B51F6">
            <w:pPr>
              <w:pStyle w:val="TableParagraph"/>
              <w:spacing w:before="18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>«Мастер золотые</w:t>
            </w:r>
          </w:p>
          <w:p w:rsidR="003119BD" w:rsidRPr="009C1C3D" w:rsidRDefault="003119BD" w:rsidP="006B51F6">
            <w:pPr>
              <w:pStyle w:val="TableParagraph"/>
              <w:spacing w:before="18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>руки».</w:t>
            </w:r>
          </w:p>
          <w:p w:rsidR="003119BD" w:rsidRPr="009C1C3D" w:rsidRDefault="003119BD" w:rsidP="006B51F6">
            <w:pPr>
              <w:pStyle w:val="TableParagraph"/>
              <w:spacing w:before="18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>Воспитывать</w:t>
            </w:r>
          </w:p>
          <w:p w:rsidR="003119BD" w:rsidRPr="009C1C3D" w:rsidRDefault="003119BD" w:rsidP="006B51F6">
            <w:pPr>
              <w:pStyle w:val="TableParagraph"/>
              <w:spacing w:before="18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>уважение к труду на примере главного героя. Учить</w:t>
            </w:r>
            <w:r w:rsidR="00130ABB" w:rsidRPr="009C1C3D">
              <w:rPr>
                <w:lang w:val="ru-RU"/>
              </w:rPr>
              <w:t xml:space="preserve"> </w:t>
            </w:r>
            <w:r w:rsidRPr="009C1C3D">
              <w:rPr>
                <w:lang w:val="ru-RU"/>
              </w:rPr>
              <w:t>детей делиться собственным опытом исполнения</w:t>
            </w:r>
            <w:r w:rsidR="00130ABB" w:rsidRPr="009C1C3D">
              <w:rPr>
                <w:lang w:val="ru-RU"/>
              </w:rPr>
              <w:t xml:space="preserve"> </w:t>
            </w:r>
            <w:r w:rsidRPr="009C1C3D">
              <w:rPr>
                <w:lang w:val="ru-RU"/>
              </w:rPr>
              <w:t>трудовых обязанностей дома</w:t>
            </w:r>
            <w:r w:rsidR="00130ABB" w:rsidRPr="009C1C3D">
              <w:rPr>
                <w:lang w:val="ru-RU"/>
              </w:rPr>
              <w:t xml:space="preserve">. </w:t>
            </w:r>
            <w:r w:rsidRPr="009C1C3D">
              <w:rPr>
                <w:lang w:val="ru-RU"/>
              </w:rPr>
              <w:t>Закрепить знакомые слова на</w:t>
            </w:r>
            <w:r w:rsidR="00130ABB" w:rsidRPr="009C1C3D">
              <w:rPr>
                <w:lang w:val="ru-RU"/>
              </w:rPr>
              <w:t xml:space="preserve"> </w:t>
            </w:r>
            <w:r w:rsidRPr="009C1C3D">
              <w:rPr>
                <w:lang w:val="ru-RU"/>
              </w:rPr>
              <w:t>казахском языке</w:t>
            </w:r>
            <w:r w:rsidR="00130ABB" w:rsidRPr="009C1C3D">
              <w:rPr>
                <w:lang w:val="ru-RU"/>
              </w:rPr>
              <w:t xml:space="preserve"> (художественная литература, казахский</w:t>
            </w:r>
            <w:r w:rsidR="00633847" w:rsidRPr="009C1C3D">
              <w:rPr>
                <w:lang w:val="ru-RU"/>
              </w:rPr>
              <w:t xml:space="preserve"> язык, ознакомление с окружающим миром)</w:t>
            </w:r>
          </w:p>
          <w:p w:rsidR="00086F66" w:rsidRPr="009C1C3D" w:rsidRDefault="00086F66" w:rsidP="006B51F6">
            <w:pPr>
              <w:widowControl w:val="0"/>
              <w:spacing w:before="2" w:after="0" w:line="240" w:lineRule="auto"/>
              <w:ind w:left="-137" w:right="-51"/>
              <w:rPr>
                <w:rFonts w:ascii="Times New Roman" w:eastAsia="Times New Roman" w:hAnsi="Times New Roman" w:cs="Times New Roman"/>
              </w:rPr>
            </w:pPr>
            <w:r w:rsidRPr="009C1C3D">
              <w:rPr>
                <w:rFonts w:ascii="Times New Roman" w:hAnsi="Times New Roman" w:cs="Times New Roman"/>
              </w:rPr>
              <w:t>Дидактическая игра  «Весы. Их использование</w:t>
            </w:r>
            <w:proofErr w:type="gramStart"/>
            <w:r w:rsidRPr="009C1C3D">
              <w:rPr>
                <w:rFonts w:ascii="Times New Roman" w:hAnsi="Times New Roman" w:cs="Times New Roman"/>
              </w:rPr>
              <w:t>»П</w:t>
            </w:r>
            <w:proofErr w:type="gramEnd"/>
            <w:r w:rsidRPr="009C1C3D">
              <w:rPr>
                <w:rFonts w:ascii="Times New Roman" w:hAnsi="Times New Roman" w:cs="Times New Roman"/>
              </w:rPr>
              <w:t>ознакоми</w:t>
            </w:r>
            <w:r w:rsidRPr="009C1C3D">
              <w:rPr>
                <w:rFonts w:ascii="Times New Roman" w:hAnsi="Times New Roman" w:cs="Times New Roman"/>
              </w:rPr>
              <w:lastRenderedPageBreak/>
              <w:t>ть детей с весами, рассказать, какие бывают весы и их значение. Дать понятие «вес»</w:t>
            </w:r>
            <w:r w:rsidR="00EE1D0A" w:rsidRPr="009C1C3D">
              <w:rPr>
                <w:rFonts w:ascii="Times New Roman" w:hAnsi="Times New Roman" w:cs="Times New Roman"/>
              </w:rPr>
              <w:t xml:space="preserve"> (основы математики</w:t>
            </w:r>
            <w:proofErr w:type="gramStart"/>
            <w:r w:rsidR="00EE1D0A" w:rsidRPr="009C1C3D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52473B" w:rsidRPr="009C1C3D" w:rsidRDefault="0052473B" w:rsidP="006B51F6">
            <w:pPr>
              <w:widowControl w:val="0"/>
              <w:spacing w:before="2" w:after="0" w:line="240" w:lineRule="auto"/>
              <w:ind w:left="-137" w:right="-51"/>
              <w:rPr>
                <w:rFonts w:ascii="Times New Roman" w:hAnsi="Times New Roman" w:cs="Times New Roman"/>
              </w:rPr>
            </w:pPr>
            <w:r w:rsidRPr="009C1C3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2473B" w:rsidRPr="009C1C3D" w:rsidRDefault="0052473B" w:rsidP="006B51F6">
            <w:pPr>
              <w:pStyle w:val="TableParagraph"/>
              <w:ind w:left="5"/>
              <w:rPr>
                <w:lang w:val="ru-RU"/>
              </w:rPr>
            </w:pPr>
          </w:p>
        </w:tc>
        <w:tc>
          <w:tcPr>
            <w:tcW w:w="2527" w:type="dxa"/>
          </w:tcPr>
          <w:p w:rsidR="00163C78" w:rsidRPr="009C1C3D" w:rsidRDefault="00163C78" w:rsidP="006B51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C1C3D">
              <w:rPr>
                <w:rFonts w:ascii="Times New Roman" w:eastAsia="Calibri" w:hAnsi="Times New Roman" w:cs="Times New Roman"/>
              </w:rPr>
              <w:lastRenderedPageBreak/>
              <w:t xml:space="preserve">Игровая ситуация «Письмо из </w:t>
            </w:r>
            <w:proofErr w:type="spellStart"/>
            <w:r w:rsidRPr="009C1C3D">
              <w:rPr>
                <w:rFonts w:ascii="Times New Roman" w:eastAsia="Calibri" w:hAnsi="Times New Roman" w:cs="Times New Roman"/>
              </w:rPr>
              <w:t>Простоквашино</w:t>
            </w:r>
            <w:proofErr w:type="spellEnd"/>
            <w:r w:rsidRPr="009C1C3D">
              <w:rPr>
                <w:rFonts w:ascii="Times New Roman" w:eastAsia="Calibri" w:hAnsi="Times New Roman" w:cs="Times New Roman"/>
              </w:rPr>
              <w:t>».</w:t>
            </w:r>
          </w:p>
          <w:p w:rsidR="009D1021" w:rsidRPr="009C1C3D" w:rsidRDefault="0052473B" w:rsidP="006B51F6">
            <w:pPr>
              <w:pStyle w:val="TableParagraph"/>
              <w:spacing w:before="3"/>
              <w:ind w:left="-24"/>
              <w:rPr>
                <w:lang w:val="ru-RU"/>
              </w:rPr>
            </w:pPr>
            <w:r w:rsidRPr="009C1C3D">
              <w:rPr>
                <w:lang w:val="ru-RU"/>
              </w:rPr>
              <w:t>учить соотносить цифру с количеством предметов</w:t>
            </w:r>
            <w:r w:rsidR="009D1021" w:rsidRPr="009C1C3D">
              <w:rPr>
                <w:lang w:val="ru-RU"/>
              </w:rPr>
              <w:t xml:space="preserve"> не зависимо от цвета и размера; </w:t>
            </w:r>
            <w:r w:rsidRPr="009C1C3D">
              <w:rPr>
                <w:lang w:val="ru-RU"/>
              </w:rPr>
              <w:t>закрепить умение обозначать словами положени</w:t>
            </w:r>
            <w:r w:rsidR="00A54C85" w:rsidRPr="009C1C3D">
              <w:rPr>
                <w:lang w:val="ru-RU"/>
              </w:rPr>
              <w:t>е предмета по отношению к себе</w:t>
            </w:r>
            <w:proofErr w:type="gramStart"/>
            <w:r w:rsidR="00FC3573" w:rsidRPr="009C1C3D">
              <w:rPr>
                <w:lang w:val="ru-RU"/>
              </w:rPr>
              <w:t>.</w:t>
            </w:r>
            <w:proofErr w:type="gramEnd"/>
            <w:r w:rsidR="00FC3573" w:rsidRPr="009C1C3D">
              <w:rPr>
                <w:lang w:val="ru-RU"/>
              </w:rPr>
              <w:t xml:space="preserve"> (</w:t>
            </w:r>
            <w:proofErr w:type="gramStart"/>
            <w:r w:rsidR="00FC3573" w:rsidRPr="009C1C3D">
              <w:rPr>
                <w:lang w:val="ru-RU"/>
              </w:rPr>
              <w:t>о</w:t>
            </w:r>
            <w:proofErr w:type="gramEnd"/>
            <w:r w:rsidR="00FC3573" w:rsidRPr="009C1C3D">
              <w:rPr>
                <w:lang w:val="ru-RU"/>
              </w:rPr>
              <w:t>сновы математики)</w:t>
            </w:r>
          </w:p>
          <w:p w:rsidR="009D1021" w:rsidRPr="009C1C3D" w:rsidRDefault="009D1021" w:rsidP="006B51F6">
            <w:pPr>
              <w:pStyle w:val="TableParagraph"/>
              <w:tabs>
                <w:tab w:val="left" w:pos="2552"/>
                <w:tab w:val="left" w:pos="2694"/>
              </w:tabs>
              <w:ind w:left="0" w:right="268"/>
              <w:rPr>
                <w:lang w:val="ru-RU"/>
              </w:rPr>
            </w:pPr>
            <w:r w:rsidRPr="009C1C3D">
              <w:rPr>
                <w:lang w:val="ru-RU"/>
              </w:rPr>
              <w:t xml:space="preserve">«Самолеты летят" </w:t>
            </w:r>
          </w:p>
          <w:p w:rsidR="0052473B" w:rsidRPr="009C1C3D" w:rsidRDefault="009D1021" w:rsidP="006B51F6">
            <w:pPr>
              <w:pStyle w:val="TableParagraph"/>
              <w:ind w:left="0" w:right="106"/>
              <w:rPr>
                <w:lang w:val="ru-RU"/>
              </w:rPr>
            </w:pPr>
            <w:r w:rsidRPr="009C1C3D">
              <w:rPr>
                <w:lang w:val="ru-RU"/>
              </w:rPr>
              <w:t xml:space="preserve"> Учить изображать предмет – ракету конструктивным способом из геометрических фигур. Развивать умение делить квадрат на части для получения треугольников</w:t>
            </w:r>
            <w:proofErr w:type="gramStart"/>
            <w:r w:rsidRPr="009C1C3D">
              <w:rPr>
                <w:lang w:val="ru-RU"/>
              </w:rPr>
              <w:t>.</w:t>
            </w:r>
            <w:r w:rsidR="004E7ABA" w:rsidRPr="009C1C3D">
              <w:rPr>
                <w:lang w:val="ru-RU"/>
              </w:rPr>
              <w:t>(</w:t>
            </w:r>
            <w:proofErr w:type="gramEnd"/>
            <w:r w:rsidR="004E7ABA" w:rsidRPr="009C1C3D">
              <w:rPr>
                <w:lang w:val="ru-RU"/>
              </w:rPr>
              <w:t xml:space="preserve">аппликация, основы </w:t>
            </w:r>
            <w:r w:rsidR="004E7ABA" w:rsidRPr="009C1C3D">
              <w:rPr>
                <w:lang w:val="ru-RU"/>
              </w:rPr>
              <w:lastRenderedPageBreak/>
              <w:t>математики)</w:t>
            </w:r>
          </w:p>
          <w:p w:rsidR="0052473B" w:rsidRPr="009C1C3D" w:rsidRDefault="0052473B" w:rsidP="006B51F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2" w:type="dxa"/>
            <w:gridSpan w:val="3"/>
          </w:tcPr>
          <w:p w:rsidR="004D3E54" w:rsidRPr="009C1C3D" w:rsidRDefault="00086F66" w:rsidP="006B51F6">
            <w:pPr>
              <w:pStyle w:val="TableParagraph"/>
              <w:spacing w:before="18"/>
              <w:ind w:left="5"/>
              <w:rPr>
                <w:lang w:val="ru-RU"/>
              </w:rPr>
            </w:pPr>
            <w:r w:rsidRPr="009C1C3D">
              <w:rPr>
                <w:lang w:val="ru-RU"/>
              </w:rPr>
              <w:lastRenderedPageBreak/>
              <w:t xml:space="preserve"> </w:t>
            </w:r>
            <w:r w:rsidR="004D3E54" w:rsidRPr="009C1C3D">
              <w:rPr>
                <w:lang w:val="ru-RU"/>
              </w:rPr>
              <w:t xml:space="preserve">Интегрированная деятельность: </w:t>
            </w:r>
          </w:p>
          <w:p w:rsidR="00E74C98" w:rsidRPr="009C1C3D" w:rsidRDefault="004D3E54" w:rsidP="006B51F6">
            <w:pPr>
              <w:pStyle w:val="TableParagraph"/>
              <w:spacing w:before="7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 xml:space="preserve"> </w:t>
            </w:r>
            <w:r w:rsidR="00E74C98" w:rsidRPr="009C1C3D">
              <w:rPr>
                <w:lang w:val="ru-RU"/>
              </w:rPr>
              <w:t>«Домашние помощники»</w:t>
            </w:r>
          </w:p>
          <w:p w:rsidR="00E74C98" w:rsidRPr="009C1C3D" w:rsidRDefault="00E74C98" w:rsidP="006B51F6">
            <w:pPr>
              <w:pStyle w:val="TableParagraph"/>
              <w:spacing w:before="7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>автоматизировать</w:t>
            </w:r>
          </w:p>
          <w:p w:rsidR="00E74C98" w:rsidRPr="009C1C3D" w:rsidRDefault="00E74C98" w:rsidP="006B51F6">
            <w:pPr>
              <w:pStyle w:val="TableParagraph"/>
              <w:spacing w:before="7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>звуки [с], [</w:t>
            </w:r>
            <w:proofErr w:type="spellStart"/>
            <w:r w:rsidRPr="009C1C3D">
              <w:rPr>
                <w:lang w:val="ru-RU"/>
              </w:rPr>
              <w:t>ш</w:t>
            </w:r>
            <w:proofErr w:type="spellEnd"/>
            <w:r w:rsidRPr="009C1C3D">
              <w:rPr>
                <w:lang w:val="ru-RU"/>
              </w:rPr>
              <w:t>], обогащать</w:t>
            </w:r>
          </w:p>
          <w:p w:rsidR="00E74C98" w:rsidRPr="009C1C3D" w:rsidRDefault="00E74C98" w:rsidP="006B51F6">
            <w:pPr>
              <w:pStyle w:val="TableParagraph"/>
              <w:spacing w:before="7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 xml:space="preserve">словами: пылесос, </w:t>
            </w:r>
            <w:proofErr w:type="spellStart"/>
            <w:r w:rsidRPr="009C1C3D">
              <w:rPr>
                <w:lang w:val="ru-RU"/>
              </w:rPr>
              <w:t>чайник</w:t>
            </w:r>
            <w:proofErr w:type="gramStart"/>
            <w:r w:rsidRPr="009C1C3D">
              <w:rPr>
                <w:lang w:val="ru-RU"/>
              </w:rPr>
              <w:t>,с</w:t>
            </w:r>
            <w:proofErr w:type="gramEnd"/>
            <w:r w:rsidRPr="009C1C3D">
              <w:rPr>
                <w:lang w:val="ru-RU"/>
              </w:rPr>
              <w:t>тиральная</w:t>
            </w:r>
            <w:proofErr w:type="spellEnd"/>
            <w:r w:rsidRPr="009C1C3D">
              <w:rPr>
                <w:lang w:val="ru-RU"/>
              </w:rPr>
              <w:t xml:space="preserve"> машина, утюг,</w:t>
            </w:r>
          </w:p>
          <w:p w:rsidR="00E74C98" w:rsidRPr="009C1C3D" w:rsidRDefault="00E74C98" w:rsidP="006B51F6">
            <w:pPr>
              <w:pStyle w:val="TableParagraph"/>
              <w:spacing w:before="7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>веник, самовар, пылесосит,</w:t>
            </w:r>
          </w:p>
          <w:p w:rsidR="00E74C98" w:rsidRPr="009C1C3D" w:rsidRDefault="00E74C98" w:rsidP="006B51F6">
            <w:pPr>
              <w:pStyle w:val="TableParagraph"/>
              <w:spacing w:before="7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>стирает, гладит, кипятит.</w:t>
            </w:r>
          </w:p>
          <w:p w:rsidR="00E74C98" w:rsidRPr="009C1C3D" w:rsidRDefault="00E74C98" w:rsidP="006B51F6">
            <w:pPr>
              <w:pStyle w:val="TableParagraph"/>
              <w:spacing w:before="7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>осваивать умение составлять небольшой описательный рассказ о бытовом приборе.</w:t>
            </w:r>
          </w:p>
          <w:p w:rsidR="004D3E54" w:rsidRPr="009C1C3D" w:rsidRDefault="004D3E54" w:rsidP="006B51F6">
            <w:pPr>
              <w:pStyle w:val="TableParagraph"/>
              <w:ind w:left="0" w:right="78"/>
              <w:rPr>
                <w:lang w:val="ru-RU"/>
              </w:rPr>
            </w:pPr>
            <w:r w:rsidRPr="009C1C3D">
              <w:rPr>
                <w:lang w:val="ru-RU"/>
              </w:rPr>
              <w:t>«Телевизор»</w:t>
            </w:r>
          </w:p>
          <w:p w:rsidR="004D3E54" w:rsidRPr="009C1C3D" w:rsidRDefault="004D3E54" w:rsidP="006B51F6">
            <w:pPr>
              <w:pStyle w:val="TableParagraph"/>
              <w:tabs>
                <w:tab w:val="left" w:pos="1264"/>
                <w:tab w:val="left" w:pos="1643"/>
                <w:tab w:val="left" w:pos="1772"/>
              </w:tabs>
              <w:ind w:right="99"/>
              <w:rPr>
                <w:lang w:val="ru-RU"/>
              </w:rPr>
            </w:pPr>
            <w:r w:rsidRPr="009C1C3D">
              <w:rPr>
                <w:lang w:val="ru-RU"/>
              </w:rPr>
              <w:t xml:space="preserve">учить конструировать из бросового материала (коробки </w:t>
            </w:r>
            <w:proofErr w:type="gramStart"/>
            <w:r w:rsidRPr="009C1C3D">
              <w:rPr>
                <w:lang w:val="ru-RU"/>
              </w:rPr>
              <w:lastRenderedPageBreak/>
              <w:t>из</w:t>
            </w:r>
            <w:proofErr w:type="gramEnd"/>
            <w:r w:rsidRPr="009C1C3D">
              <w:rPr>
                <w:lang w:val="ru-RU"/>
              </w:rPr>
              <w:t xml:space="preserve"> </w:t>
            </w:r>
            <w:proofErr w:type="gramStart"/>
            <w:r w:rsidRPr="009C1C3D">
              <w:rPr>
                <w:lang w:val="ru-RU"/>
              </w:rPr>
              <w:t>под</w:t>
            </w:r>
            <w:proofErr w:type="gramEnd"/>
            <w:r w:rsidRPr="009C1C3D">
              <w:rPr>
                <w:lang w:val="ru-RU"/>
              </w:rPr>
              <w:t xml:space="preserve"> сока); развивать интерес к преобразованию  бросового материала в поделки для игр (телевизор); формировать интерес к предметам быта      </w:t>
            </w:r>
            <w:r w:rsidR="00EE1D0A" w:rsidRPr="009C1C3D">
              <w:rPr>
                <w:lang w:val="ru-RU"/>
              </w:rPr>
              <w:t xml:space="preserve"> (</w:t>
            </w:r>
            <w:r w:rsidRPr="009C1C3D">
              <w:rPr>
                <w:lang w:val="ru-RU"/>
              </w:rPr>
              <w:t>конструирование, ознакомление с окружающим миром)</w:t>
            </w:r>
          </w:p>
          <w:p w:rsidR="0052473B" w:rsidRPr="009C1C3D" w:rsidRDefault="0052473B" w:rsidP="006B51F6">
            <w:pPr>
              <w:pStyle w:val="TableParagraph"/>
              <w:spacing w:before="3"/>
              <w:ind w:left="0"/>
              <w:rPr>
                <w:lang w:val="ru-RU" w:eastAsia="ru-RU"/>
              </w:rPr>
            </w:pPr>
          </w:p>
        </w:tc>
        <w:tc>
          <w:tcPr>
            <w:tcW w:w="2508" w:type="dxa"/>
            <w:gridSpan w:val="2"/>
          </w:tcPr>
          <w:p w:rsidR="00E10743" w:rsidRPr="009C1C3D" w:rsidRDefault="00E10743" w:rsidP="006B51F6">
            <w:pPr>
              <w:pStyle w:val="TableParagraph"/>
              <w:spacing w:before="18"/>
              <w:ind w:left="0" w:right="191"/>
              <w:rPr>
                <w:lang w:val="ru-RU"/>
              </w:rPr>
            </w:pPr>
            <w:r w:rsidRPr="009C1C3D">
              <w:rPr>
                <w:lang w:val="ru-RU"/>
              </w:rPr>
              <w:lastRenderedPageBreak/>
              <w:t>Литературная гостиная:</w:t>
            </w:r>
          </w:p>
          <w:p w:rsidR="001E4578" w:rsidRPr="009C1C3D" w:rsidRDefault="001E4578" w:rsidP="006B51F6">
            <w:pPr>
              <w:pStyle w:val="TableParagraph"/>
              <w:tabs>
                <w:tab w:val="left" w:pos="2336"/>
              </w:tabs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 xml:space="preserve"> «Чудо-чудо чудеса»</w:t>
            </w:r>
          </w:p>
          <w:p w:rsidR="001E4578" w:rsidRPr="009C1C3D" w:rsidRDefault="001E4578" w:rsidP="006B51F6">
            <w:pPr>
              <w:pStyle w:val="TableParagraph"/>
              <w:ind w:left="-24"/>
              <w:rPr>
                <w:lang w:val="ru-RU"/>
              </w:rPr>
            </w:pPr>
            <w:r w:rsidRPr="009C1C3D">
              <w:rPr>
                <w:lang w:val="ru-RU"/>
              </w:rPr>
              <w:t xml:space="preserve"> Развивать навыки работы с различными видами</w:t>
            </w:r>
          </w:p>
          <w:p w:rsidR="001E4578" w:rsidRPr="009C1C3D" w:rsidRDefault="001E4578" w:rsidP="006B51F6">
            <w:pPr>
              <w:pStyle w:val="TableParagraph"/>
              <w:ind w:left="-24"/>
              <w:rPr>
                <w:lang w:val="ru-RU"/>
              </w:rPr>
            </w:pPr>
            <w:r w:rsidRPr="009C1C3D">
              <w:rPr>
                <w:lang w:val="ru-RU"/>
              </w:rPr>
              <w:t>театрализованной деятельности (</w:t>
            </w:r>
            <w:proofErr w:type="gramStart"/>
            <w:r w:rsidRPr="009C1C3D">
              <w:rPr>
                <w:lang w:val="ru-RU"/>
              </w:rPr>
              <w:t>пальчиковый</w:t>
            </w:r>
            <w:proofErr w:type="gramEnd"/>
            <w:r w:rsidRPr="009C1C3D">
              <w:rPr>
                <w:lang w:val="ru-RU"/>
              </w:rPr>
              <w:t xml:space="preserve"> и др.), учить драматизировать сказку по знакомому</w:t>
            </w:r>
          </w:p>
          <w:p w:rsidR="001E4578" w:rsidRPr="009C1C3D" w:rsidRDefault="001E4578" w:rsidP="006B51F6">
            <w:pPr>
              <w:pStyle w:val="TableParagraph"/>
              <w:ind w:left="-24"/>
              <w:rPr>
                <w:lang w:val="ru-RU"/>
              </w:rPr>
            </w:pPr>
            <w:r w:rsidRPr="009C1C3D">
              <w:rPr>
                <w:lang w:val="ru-RU"/>
              </w:rPr>
              <w:t>сюжету; формировать навык воспроизведения</w:t>
            </w:r>
          </w:p>
          <w:p w:rsidR="001E4578" w:rsidRPr="009C1C3D" w:rsidRDefault="001E4578" w:rsidP="006B51F6">
            <w:pPr>
              <w:pStyle w:val="TableParagraph"/>
              <w:ind w:left="-24"/>
              <w:rPr>
                <w:lang w:val="ru-RU"/>
              </w:rPr>
            </w:pPr>
            <w:r w:rsidRPr="009C1C3D">
              <w:rPr>
                <w:lang w:val="ru-RU"/>
              </w:rPr>
              <w:t>различных интонаций, меняя силу и тембр</w:t>
            </w:r>
          </w:p>
          <w:p w:rsidR="001E4578" w:rsidRPr="009C1C3D" w:rsidRDefault="001E4578" w:rsidP="006B51F6">
            <w:pPr>
              <w:pStyle w:val="TableParagraph"/>
              <w:ind w:left="-24"/>
              <w:rPr>
                <w:lang w:val="ru-RU"/>
              </w:rPr>
            </w:pPr>
            <w:r w:rsidRPr="009C1C3D">
              <w:rPr>
                <w:lang w:val="ru-RU"/>
              </w:rPr>
              <w:t xml:space="preserve">голоса; воспитывать чувства сострадания </w:t>
            </w:r>
            <w:proofErr w:type="gramStart"/>
            <w:r w:rsidRPr="009C1C3D">
              <w:rPr>
                <w:lang w:val="ru-RU"/>
              </w:rPr>
              <w:t>по</w:t>
            </w:r>
            <w:proofErr w:type="gramEnd"/>
          </w:p>
          <w:p w:rsidR="001E4578" w:rsidRPr="009C1C3D" w:rsidRDefault="001E4578" w:rsidP="006B51F6">
            <w:pPr>
              <w:pStyle w:val="TableParagraph"/>
              <w:tabs>
                <w:tab w:val="left" w:pos="1433"/>
              </w:tabs>
              <w:ind w:left="-24"/>
              <w:rPr>
                <w:lang w:val="ru-RU"/>
              </w:rPr>
            </w:pPr>
            <w:r w:rsidRPr="009C1C3D">
              <w:rPr>
                <w:lang w:val="ru-RU"/>
              </w:rPr>
              <w:t>отношению к окружающим</w:t>
            </w:r>
            <w:proofErr w:type="gramStart"/>
            <w:r w:rsidRPr="009C1C3D">
              <w:rPr>
                <w:lang w:val="ru-RU"/>
              </w:rPr>
              <w:t>.</w:t>
            </w:r>
            <w:r w:rsidR="00E10743" w:rsidRPr="009C1C3D">
              <w:rPr>
                <w:lang w:val="ru-RU"/>
              </w:rPr>
              <w:t>(</w:t>
            </w:r>
            <w:proofErr w:type="gramEnd"/>
            <w:r w:rsidR="00E10743" w:rsidRPr="009C1C3D">
              <w:rPr>
                <w:lang w:val="ru-RU"/>
              </w:rPr>
              <w:t>художественная литература, развитие речи )</w:t>
            </w:r>
          </w:p>
          <w:p w:rsidR="0052473B" w:rsidRPr="009C1C3D" w:rsidRDefault="0052473B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473B" w:rsidRPr="009C1C3D" w:rsidRDefault="0052473B" w:rsidP="006B51F6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1D1E19" w:rsidRPr="009C1C3D" w:rsidRDefault="00EB0BD1" w:rsidP="006B51F6">
            <w:pPr>
              <w:pStyle w:val="TableParagraph"/>
              <w:spacing w:before="18"/>
              <w:ind w:left="5"/>
              <w:rPr>
                <w:lang w:val="ru-RU"/>
              </w:rPr>
            </w:pPr>
            <w:r w:rsidRPr="009C1C3D">
              <w:rPr>
                <w:lang w:val="ru-RU"/>
              </w:rPr>
              <w:t xml:space="preserve"> Интегрированная </w:t>
            </w:r>
            <w:r w:rsidR="001D1E19" w:rsidRPr="009C1C3D">
              <w:rPr>
                <w:lang w:val="ru-RU"/>
              </w:rPr>
              <w:t xml:space="preserve">деятельность: </w:t>
            </w:r>
          </w:p>
          <w:p w:rsidR="00EB0BD1" w:rsidRPr="009C1C3D" w:rsidRDefault="00EB0BD1" w:rsidP="006B51F6">
            <w:pPr>
              <w:pStyle w:val="TableParagraph"/>
              <w:spacing w:before="18"/>
              <w:ind w:left="5"/>
              <w:rPr>
                <w:lang w:val="ru-RU"/>
              </w:rPr>
            </w:pPr>
            <w:r w:rsidRPr="009C1C3D">
              <w:rPr>
                <w:lang w:val="ru-RU"/>
              </w:rPr>
              <w:t>«Все профессии важны»</w:t>
            </w:r>
          </w:p>
          <w:p w:rsidR="00EB0BD1" w:rsidRPr="009C1C3D" w:rsidRDefault="00EB0BD1" w:rsidP="006B51F6">
            <w:pPr>
              <w:pStyle w:val="TableParagraph"/>
              <w:spacing w:before="18"/>
              <w:ind w:left="5"/>
              <w:rPr>
                <w:lang w:val="ru-RU"/>
              </w:rPr>
            </w:pPr>
            <w:r w:rsidRPr="009C1C3D">
              <w:rPr>
                <w:lang w:val="ru-RU"/>
              </w:rPr>
              <w:t xml:space="preserve">Составление </w:t>
            </w:r>
            <w:proofErr w:type="gramStart"/>
            <w:r w:rsidRPr="009C1C3D">
              <w:rPr>
                <w:lang w:val="ru-RU"/>
              </w:rPr>
              <w:t>творческого</w:t>
            </w:r>
            <w:proofErr w:type="gramEnd"/>
          </w:p>
          <w:p w:rsidR="00EB0BD1" w:rsidRPr="009C1C3D" w:rsidRDefault="00EB0BD1" w:rsidP="006B51F6">
            <w:pPr>
              <w:pStyle w:val="TableParagraph"/>
              <w:spacing w:before="18"/>
              <w:ind w:left="5"/>
              <w:rPr>
                <w:lang w:val="ru-RU"/>
              </w:rPr>
            </w:pPr>
            <w:r w:rsidRPr="009C1C3D">
              <w:rPr>
                <w:lang w:val="ru-RU"/>
              </w:rPr>
              <w:t>рассказа</w:t>
            </w:r>
            <w:proofErr w:type="gramStart"/>
            <w:r w:rsidRPr="009C1C3D">
              <w:rPr>
                <w:lang w:val="ru-RU"/>
              </w:rPr>
              <w:t>.</w:t>
            </w:r>
            <w:proofErr w:type="gramEnd"/>
            <w:r w:rsidRPr="009C1C3D">
              <w:rPr>
                <w:lang w:val="ru-RU"/>
              </w:rPr>
              <w:t xml:space="preserve"> </w:t>
            </w:r>
            <w:proofErr w:type="gramStart"/>
            <w:r w:rsidRPr="009C1C3D">
              <w:rPr>
                <w:lang w:val="ru-RU"/>
              </w:rPr>
              <w:t>с</w:t>
            </w:r>
            <w:proofErr w:type="gramEnd"/>
            <w:r w:rsidRPr="009C1C3D">
              <w:rPr>
                <w:lang w:val="ru-RU"/>
              </w:rPr>
              <w:t>овершенствовать слуховое внимание, способствовать воспитанию интонационной выразительности речи.</w:t>
            </w:r>
          </w:p>
          <w:p w:rsidR="00EB0BD1" w:rsidRPr="009C1C3D" w:rsidRDefault="00EB0BD1" w:rsidP="006B51F6">
            <w:pPr>
              <w:pStyle w:val="TableParagraph"/>
              <w:spacing w:before="18"/>
              <w:ind w:left="5"/>
              <w:rPr>
                <w:lang w:val="ru-RU"/>
              </w:rPr>
            </w:pPr>
            <w:r w:rsidRPr="009C1C3D">
              <w:rPr>
                <w:lang w:val="ru-RU"/>
              </w:rPr>
              <w:t>Словарь: пополнять и активизировать (развитие речи, ознакомление с окружающим миром)</w:t>
            </w:r>
          </w:p>
          <w:p w:rsidR="0052473B" w:rsidRPr="009C1C3D" w:rsidRDefault="0052473B" w:rsidP="006B51F6">
            <w:pPr>
              <w:pStyle w:val="TableParagraph"/>
              <w:tabs>
                <w:tab w:val="left" w:pos="2103"/>
                <w:tab w:val="left" w:pos="2244"/>
              </w:tabs>
              <w:rPr>
                <w:lang w:val="ru-RU"/>
              </w:rPr>
            </w:pPr>
            <w:r w:rsidRPr="009C1C3D">
              <w:rPr>
                <w:lang w:val="ru-RU"/>
              </w:rPr>
              <w:t>«Профессия - художник»</w:t>
            </w:r>
          </w:p>
          <w:p w:rsidR="0052473B" w:rsidRPr="009C1C3D" w:rsidRDefault="0052473B" w:rsidP="006B51F6">
            <w:pPr>
              <w:pStyle w:val="TableParagraph"/>
              <w:spacing w:before="3"/>
              <w:ind w:left="0"/>
              <w:rPr>
                <w:lang w:val="ru-RU"/>
              </w:rPr>
            </w:pPr>
            <w:r w:rsidRPr="009C1C3D">
              <w:rPr>
                <w:lang w:val="ru-RU"/>
              </w:rPr>
              <w:t xml:space="preserve">Расширять представления детей об изобразительных </w:t>
            </w:r>
            <w:r w:rsidRPr="009C1C3D">
              <w:rPr>
                <w:lang w:val="ru-RU"/>
              </w:rPr>
              <w:lastRenderedPageBreak/>
              <w:t>возможностях красок. Закреплять умение называть основные цвета, учить подбирать нужный цвет пр</w:t>
            </w:r>
            <w:r w:rsidR="001D1E19" w:rsidRPr="009C1C3D">
              <w:rPr>
                <w:lang w:val="ru-RU"/>
              </w:rPr>
              <w:t>и создании определенного образа</w:t>
            </w:r>
            <w:proofErr w:type="gramStart"/>
            <w:r w:rsidRPr="009C1C3D">
              <w:rPr>
                <w:lang w:val="ru-RU"/>
              </w:rPr>
              <w:t>.</w:t>
            </w:r>
            <w:proofErr w:type="gramEnd"/>
            <w:r w:rsidR="001D1E19" w:rsidRPr="009C1C3D">
              <w:rPr>
                <w:lang w:val="ru-RU"/>
              </w:rPr>
              <w:t xml:space="preserve"> (</w:t>
            </w:r>
            <w:proofErr w:type="gramStart"/>
            <w:r w:rsidR="001D1E19" w:rsidRPr="009C1C3D">
              <w:rPr>
                <w:lang w:val="ru-RU"/>
              </w:rPr>
              <w:t>р</w:t>
            </w:r>
            <w:proofErr w:type="gramEnd"/>
            <w:r w:rsidR="001D1E19" w:rsidRPr="009C1C3D">
              <w:rPr>
                <w:lang w:val="ru-RU"/>
              </w:rPr>
              <w:t>исование)</w:t>
            </w:r>
          </w:p>
          <w:p w:rsidR="001D1E19" w:rsidRPr="009C1C3D" w:rsidRDefault="001D1E19" w:rsidP="006B51F6">
            <w:pPr>
              <w:pStyle w:val="TableParagraph"/>
              <w:spacing w:before="3"/>
              <w:ind w:left="0"/>
              <w:rPr>
                <w:lang w:val="ru-RU"/>
              </w:rPr>
            </w:pPr>
          </w:p>
          <w:p w:rsidR="0052473B" w:rsidRPr="009C1C3D" w:rsidRDefault="0052473B" w:rsidP="006B51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20D6E" w:rsidRPr="006B51F6" w:rsidTr="00A27BF0">
        <w:tc>
          <w:tcPr>
            <w:tcW w:w="1756" w:type="dxa"/>
          </w:tcPr>
          <w:p w:rsidR="0052473B" w:rsidRPr="006B51F6" w:rsidRDefault="0052473B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lastRenderedPageBreak/>
              <w:t xml:space="preserve">Завтрак </w:t>
            </w:r>
          </w:p>
        </w:tc>
        <w:tc>
          <w:tcPr>
            <w:tcW w:w="12717" w:type="dxa"/>
            <w:gridSpan w:val="8"/>
          </w:tcPr>
          <w:p w:rsidR="0052473B" w:rsidRPr="006B51F6" w:rsidRDefault="0052473B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Закреплять умения к трудовой деятельности через дежурство.</w:t>
            </w:r>
          </w:p>
          <w:p w:rsidR="0052473B" w:rsidRPr="006B51F6" w:rsidRDefault="0052473B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Совершенствовать навыки аккуратной еды, пищу брать по  немного.</w:t>
            </w:r>
          </w:p>
        </w:tc>
      </w:tr>
      <w:tr w:rsidR="00B51F32" w:rsidRPr="006B51F6" w:rsidTr="009C1C3D">
        <w:tc>
          <w:tcPr>
            <w:tcW w:w="1756" w:type="dxa"/>
          </w:tcPr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629" w:type="dxa"/>
          </w:tcPr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</w:rPr>
            </w:pPr>
            <w:r w:rsidRPr="006B5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B51F6">
              <w:rPr>
                <w:rStyle w:val="ad"/>
                <w:rFonts w:ascii="Times New Roman" w:hAnsi="Times New Roman"/>
                <w:i w:val="0"/>
              </w:rPr>
              <w:t>Игра «Хорошо-плохо</w:t>
            </w:r>
            <w:proofErr w:type="gramStart"/>
            <w:r w:rsidRPr="006B51F6">
              <w:rPr>
                <w:rStyle w:val="ad"/>
                <w:rFonts w:ascii="Times New Roman" w:hAnsi="Times New Roman"/>
                <w:i w:val="0"/>
              </w:rPr>
              <w:t>»-</w:t>
            </w:r>
            <w:proofErr w:type="gramEnd"/>
            <w:r w:rsidRPr="006B51F6">
              <w:rPr>
                <w:rStyle w:val="ad"/>
                <w:rFonts w:ascii="Times New Roman" w:hAnsi="Times New Roman"/>
                <w:i w:val="0"/>
              </w:rPr>
              <w:t>развивать логическое мышление, речь, способность , умение высказывать свои мысли, закрепить названия профессий (ознакомление с окружающим миром)</w:t>
            </w:r>
          </w:p>
        </w:tc>
        <w:tc>
          <w:tcPr>
            <w:tcW w:w="2527" w:type="dxa"/>
          </w:tcPr>
          <w:p w:rsidR="00B51F32" w:rsidRPr="006B51F6" w:rsidRDefault="00B51F32" w:rsidP="006B5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1F6">
              <w:rPr>
                <w:rFonts w:ascii="Times New Roman" w:hAnsi="Times New Roman" w:cs="Times New Roman"/>
              </w:rPr>
              <w:t>Малоподвижная игра «Испорченный телефон» (развитие речи)</w:t>
            </w:r>
          </w:p>
        </w:tc>
        <w:tc>
          <w:tcPr>
            <w:tcW w:w="2552" w:type="dxa"/>
            <w:gridSpan w:val="4"/>
          </w:tcPr>
          <w:p w:rsidR="00B51F32" w:rsidRPr="006B51F6" w:rsidRDefault="00B51F32" w:rsidP="006B51F6">
            <w:pPr>
              <w:tabs>
                <w:tab w:val="left" w:pos="2416"/>
              </w:tabs>
              <w:spacing w:after="0" w:line="240" w:lineRule="auto"/>
              <w:ind w:left="33" w:right="175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 xml:space="preserve">Дидактическая игра:«Что где расположено?» - </w:t>
            </w:r>
            <w:r w:rsidRPr="006B51F6">
              <w:rPr>
                <w:rFonts w:ascii="Times New Roman" w:hAnsi="Times New Roman" w:cs="Times New Roman"/>
                <w:bCs/>
                <w:lang w:val="kk-KZ"/>
              </w:rPr>
              <w:t>развивать зрительную память (основы математики, развитие речи)</w:t>
            </w:r>
          </w:p>
        </w:tc>
        <w:tc>
          <w:tcPr>
            <w:tcW w:w="2478" w:type="dxa"/>
          </w:tcPr>
          <w:p w:rsidR="00B51F32" w:rsidRPr="009C1C3D" w:rsidRDefault="00B51F32" w:rsidP="009C1C3D">
            <w:pPr>
              <w:pStyle w:val="a3"/>
              <w:shd w:val="clear" w:color="auto" w:fill="FFFFFF"/>
              <w:tabs>
                <w:tab w:val="left" w:pos="2416"/>
              </w:tabs>
              <w:spacing w:after="0"/>
              <w:ind w:left="33" w:right="175"/>
              <w:textAlignment w:val="baseline"/>
              <w:rPr>
                <w:bCs/>
                <w:iCs/>
                <w:sz w:val="22"/>
                <w:szCs w:val="22"/>
                <w:bdr w:val="none" w:sz="0" w:space="0" w:color="auto" w:frame="1"/>
                <w:lang w:val="kk-KZ"/>
              </w:rPr>
            </w:pPr>
            <w:r w:rsidRPr="006B51F6">
              <w:rPr>
                <w:sz w:val="22"/>
                <w:szCs w:val="22"/>
                <w:lang w:val="kk-KZ"/>
              </w:rPr>
              <w:t>Дидактическая игра</w:t>
            </w:r>
            <w:r w:rsidRPr="006B51F6">
              <w:rPr>
                <w:i/>
                <w:sz w:val="22"/>
                <w:szCs w:val="22"/>
                <w:lang w:val="kk-KZ"/>
              </w:rPr>
              <w:t>:</w:t>
            </w:r>
            <w:r w:rsidRPr="006B51F6">
              <w:rPr>
                <w:rStyle w:val="ad"/>
                <w:i w:val="0"/>
                <w:sz w:val="22"/>
                <w:szCs w:val="22"/>
                <w:bdr w:val="none" w:sz="0" w:space="0" w:color="auto" w:frame="1"/>
                <w:lang w:val="kk-KZ"/>
              </w:rPr>
              <w:t>«Что за предмет, зачем он нужен?» - рассказывают для чего и где используется предмет.</w:t>
            </w:r>
            <w:r w:rsidR="008A27E9" w:rsidRPr="006B51F6">
              <w:rPr>
                <w:rStyle w:val="ad"/>
                <w:i w:val="0"/>
                <w:sz w:val="22"/>
                <w:szCs w:val="22"/>
                <w:bdr w:val="none" w:sz="0" w:space="0" w:color="auto" w:frame="1"/>
                <w:lang w:val="kk-KZ"/>
              </w:rPr>
              <w:t>( ознакомление смогут окружающим миром)</w:t>
            </w:r>
          </w:p>
        </w:tc>
        <w:tc>
          <w:tcPr>
            <w:tcW w:w="2531" w:type="dxa"/>
          </w:tcPr>
          <w:p w:rsidR="00B51F32" w:rsidRPr="006B51F6" w:rsidRDefault="008A27E9" w:rsidP="006B51F6">
            <w:pPr>
              <w:pStyle w:val="a3"/>
              <w:shd w:val="clear" w:color="auto" w:fill="FFFFFF"/>
              <w:tabs>
                <w:tab w:val="right" w:pos="2196"/>
                <w:tab w:val="left" w:pos="2416"/>
              </w:tabs>
              <w:spacing w:after="0"/>
              <w:ind w:left="33" w:right="175"/>
              <w:textAlignment w:val="baseline"/>
              <w:rPr>
                <w:sz w:val="22"/>
                <w:szCs w:val="22"/>
                <w:lang w:val="kk-KZ"/>
              </w:rPr>
            </w:pPr>
            <w:r w:rsidRPr="006B51F6">
              <w:rPr>
                <w:color w:val="000000"/>
                <w:sz w:val="22"/>
                <w:szCs w:val="22"/>
              </w:rPr>
              <w:t xml:space="preserve">Дидактическая игра </w:t>
            </w:r>
            <w:r w:rsidRPr="006B51F6">
              <w:rPr>
                <w:sz w:val="22"/>
                <w:szCs w:val="22"/>
                <w:lang w:val="kk-KZ"/>
              </w:rPr>
              <w:t>«Наоборот</w:t>
            </w:r>
            <w:r w:rsidRPr="006B51F6">
              <w:rPr>
                <w:rStyle w:val="ad"/>
                <w:sz w:val="22"/>
                <w:szCs w:val="22"/>
                <w:bdr w:val="none" w:sz="0" w:space="0" w:color="auto" w:frame="1"/>
                <w:lang w:val="kk-KZ"/>
              </w:rPr>
              <w:t xml:space="preserve">» </w:t>
            </w:r>
            <w:proofErr w:type="gramStart"/>
            <w:r w:rsidRPr="006B51F6">
              <w:rPr>
                <w:rStyle w:val="ad"/>
                <w:sz w:val="22"/>
                <w:szCs w:val="22"/>
                <w:bdr w:val="none" w:sz="0" w:space="0" w:color="auto" w:frame="1"/>
                <w:lang w:val="kk-KZ"/>
              </w:rPr>
              <w:t>-</w:t>
            </w:r>
            <w:r w:rsidRPr="006B51F6">
              <w:rPr>
                <w:sz w:val="22"/>
                <w:szCs w:val="22"/>
                <w:lang w:val="kk-KZ"/>
              </w:rPr>
              <w:t>П</w:t>
            </w:r>
            <w:proofErr w:type="gramEnd"/>
            <w:r w:rsidRPr="006B51F6">
              <w:rPr>
                <w:sz w:val="22"/>
                <w:szCs w:val="22"/>
                <w:lang w:val="kk-KZ"/>
              </w:rPr>
              <w:t xml:space="preserve">ридумывают  предметы </w:t>
            </w:r>
            <w:r w:rsidR="00672962" w:rsidRPr="006B51F6">
              <w:rPr>
                <w:sz w:val="22"/>
                <w:szCs w:val="22"/>
                <w:lang w:val="kk-KZ"/>
              </w:rPr>
              <w:t>–</w:t>
            </w:r>
            <w:r w:rsidRPr="006B51F6">
              <w:rPr>
                <w:sz w:val="22"/>
                <w:szCs w:val="22"/>
                <w:lang w:val="kk-KZ"/>
              </w:rPr>
              <w:t xml:space="preserve"> заменители</w:t>
            </w:r>
            <w:r w:rsidR="00672962" w:rsidRPr="006B51F6">
              <w:rPr>
                <w:sz w:val="22"/>
                <w:szCs w:val="22"/>
                <w:lang w:val="kk-KZ"/>
              </w:rPr>
              <w:t xml:space="preserve"> (развитие речи)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1F32" w:rsidRPr="006B51F6" w:rsidTr="009C1C3D">
        <w:tc>
          <w:tcPr>
            <w:tcW w:w="1756" w:type="dxa"/>
          </w:tcPr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ОД по расписанию организации образования </w:t>
            </w:r>
          </w:p>
        </w:tc>
        <w:tc>
          <w:tcPr>
            <w:tcW w:w="2629" w:type="dxa"/>
          </w:tcPr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1.Плавание.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51F6">
              <w:rPr>
                <w:rFonts w:ascii="Times New Roman" w:hAnsi="Times New Roman" w:cs="Times New Roman"/>
                <w:color w:val="000000" w:themeColor="text1"/>
              </w:rPr>
              <w:t>Учиться  делать выдох на воду, во время скольжения на груди.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51F6">
              <w:rPr>
                <w:rFonts w:ascii="Times New Roman" w:hAnsi="Times New Roman" w:cs="Times New Roman"/>
                <w:color w:val="000000" w:themeColor="text1"/>
              </w:rPr>
              <w:t xml:space="preserve">Продолжать учить выполнять гребки руками на месте, как при плавании стилем кроль.  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B51F6">
              <w:rPr>
                <w:rFonts w:ascii="Times New Roman" w:hAnsi="Times New Roman" w:cs="Times New Roman"/>
                <w:color w:val="000000" w:themeColor="text1"/>
              </w:rPr>
              <w:t xml:space="preserve">Достигать ритмичных беспрерывных движений ногами. 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</w:tcPr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1.Физическая культура 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 ОРУ с гимнастической палкой.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Основные движения: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B51F6">
              <w:rPr>
                <w:rFonts w:ascii="Times New Roman" w:hAnsi="Times New Roman" w:cs="Times New Roman"/>
              </w:rPr>
              <w:t>Ходьба с изменением направления; хождение по прямой с поочередным перешагиванием через 5-6 набивных мячей; ползание на четвереньках по прямой на расстояние до 10 м, между предметами, змейкой.</w:t>
            </w:r>
            <w:proofErr w:type="gramEnd"/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Игра «Конники». 3.Рефлексивно-</w:t>
            </w:r>
            <w:r w:rsidRPr="006B51F6">
              <w:rPr>
                <w:rFonts w:ascii="Times New Roman" w:hAnsi="Times New Roman" w:cs="Times New Roman"/>
              </w:rPr>
              <w:lastRenderedPageBreak/>
              <w:t>корригирующий: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Д/</w:t>
            </w:r>
            <w:proofErr w:type="gramStart"/>
            <w:r w:rsidRPr="006B51F6">
              <w:rPr>
                <w:rFonts w:ascii="Times New Roman" w:hAnsi="Times New Roman" w:cs="Times New Roman"/>
              </w:rPr>
              <w:t>г</w:t>
            </w:r>
            <w:proofErr w:type="gramEnd"/>
            <w:r w:rsidRPr="006B51F6">
              <w:rPr>
                <w:rFonts w:ascii="Times New Roman" w:hAnsi="Times New Roman" w:cs="Times New Roman"/>
              </w:rPr>
              <w:t xml:space="preserve"> «Хомячок»-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</w:tcPr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lastRenderedPageBreak/>
              <w:t>1.Казахский язык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Құстар. Үй құстары.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6B51F6">
              <w:rPr>
                <w:rFonts w:ascii="Times New Roman" w:eastAsia="Calibri" w:hAnsi="Times New Roman" w:cs="Times New Roman"/>
                <w:lang w:val="kk-KZ"/>
              </w:rPr>
              <w:t>«Ұшты, ұшты, не ұшты?»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6B51F6">
              <w:rPr>
                <w:rFonts w:ascii="Times New Roman" w:eastAsia="Calibri" w:hAnsi="Times New Roman" w:cs="Times New Roman"/>
                <w:lang w:val="kk-KZ"/>
              </w:rPr>
              <w:t>Құстар ұшады, торғай, қарға, сауысқан, аққу, бозторғай, ұя, жемсауыт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6B51F6">
              <w:rPr>
                <w:rFonts w:ascii="Times New Roman" w:eastAsia="Calibri" w:hAnsi="Times New Roman" w:cs="Times New Roman"/>
                <w:lang w:val="kk-KZ"/>
              </w:rPr>
              <w:t>Қаз, үйрек, тауық, қораз, балапан, мамық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2.Музыка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</w:rPr>
              <w:t>«</w:t>
            </w:r>
            <w:r w:rsidRPr="006B51F6">
              <w:rPr>
                <w:rFonts w:ascii="Times New Roman" w:hAnsi="Times New Roman" w:cs="Times New Roman"/>
                <w:lang w:val="kk-KZ"/>
              </w:rPr>
              <w:t>Ходим парами</w:t>
            </w:r>
            <w:proofErr w:type="gramStart"/>
            <w:r w:rsidRPr="006B51F6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6B51F6">
              <w:rPr>
                <w:rFonts w:ascii="Times New Roman" w:hAnsi="Times New Roman" w:cs="Times New Roman"/>
                <w:lang w:val="kk-KZ"/>
              </w:rPr>
              <w:t>подготовительное движение к танцу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Слушание: «Плясовая» Левкодимова-</w:t>
            </w:r>
            <w:r w:rsidRPr="006B51F6">
              <w:rPr>
                <w:rFonts w:ascii="Times New Roman" w:hAnsi="Times New Roman" w:cs="Times New Roman"/>
                <w:lang w:val="kk-KZ"/>
              </w:rPr>
              <w:lastRenderedPageBreak/>
              <w:t>закрепление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«Поцелую бабушку»-разучивание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« Моя мама»-повторение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Танец: «Танец с мамами»-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Игра: «Я к маме поплыву»-знакомство.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Понимают характер музыки</w:t>
            </w:r>
          </w:p>
        </w:tc>
        <w:tc>
          <w:tcPr>
            <w:tcW w:w="2478" w:type="dxa"/>
          </w:tcPr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lastRenderedPageBreak/>
              <w:t xml:space="preserve">1.Физическая культура 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ОРУ с гимнастической палкой.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Основные движения: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Ходьба с изменением направления, по ребристой доске; </w:t>
            </w:r>
            <w:proofErr w:type="spellStart"/>
            <w:r w:rsidRPr="006B51F6">
              <w:rPr>
                <w:rFonts w:ascii="Times New Roman" w:hAnsi="Times New Roman" w:cs="Times New Roman"/>
              </w:rPr>
              <w:t>перелезание</w:t>
            </w:r>
            <w:proofErr w:type="spellEnd"/>
            <w:r w:rsidRPr="006B51F6">
              <w:rPr>
                <w:rFonts w:ascii="Times New Roman" w:hAnsi="Times New Roman" w:cs="Times New Roman"/>
              </w:rPr>
              <w:t xml:space="preserve"> через гимнастическую скамейку; прыжки на двух ногах с продвижением вперед.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eastAsia="Calibri" w:hAnsi="Times New Roman" w:cs="Times New Roman"/>
              </w:rPr>
              <w:t xml:space="preserve">Игра «Салки». </w:t>
            </w:r>
            <w:r w:rsidRPr="006B51F6">
              <w:rPr>
                <w:rFonts w:ascii="Times New Roman" w:hAnsi="Times New Roman" w:cs="Times New Roman"/>
              </w:rPr>
              <w:t>Рефлексивно-корригирующий: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Д/г «Хомячок</w:t>
            </w:r>
            <w:proofErr w:type="gramStart"/>
            <w:r w:rsidRPr="006B51F6">
              <w:rPr>
                <w:rFonts w:ascii="Times New Roman" w:hAnsi="Times New Roman" w:cs="Times New Roman"/>
              </w:rPr>
              <w:t>»-</w:t>
            </w:r>
            <w:proofErr w:type="gramEnd"/>
            <w:r w:rsidRPr="006B51F6">
              <w:rPr>
                <w:rFonts w:ascii="Times New Roman" w:hAnsi="Times New Roman" w:cs="Times New Roman"/>
              </w:rPr>
              <w:t xml:space="preserve">закрепление, </w:t>
            </w:r>
            <w:r w:rsidRPr="006B51F6">
              <w:rPr>
                <w:rFonts w:ascii="Times New Roman" w:eastAsia="Calibri" w:hAnsi="Times New Roman" w:cs="Times New Roman"/>
              </w:rPr>
              <w:lastRenderedPageBreak/>
              <w:t>музыкально-ритмичные упражнения.</w:t>
            </w:r>
          </w:p>
        </w:tc>
        <w:tc>
          <w:tcPr>
            <w:tcW w:w="2531" w:type="dxa"/>
          </w:tcPr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lastRenderedPageBreak/>
              <w:t xml:space="preserve">1.Музыка 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</w:rPr>
              <w:t>Музыкально-ритмические движения: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</w:rPr>
              <w:t>«</w:t>
            </w:r>
            <w:r w:rsidRPr="006B51F6">
              <w:rPr>
                <w:rFonts w:ascii="Times New Roman" w:hAnsi="Times New Roman" w:cs="Times New Roman"/>
                <w:lang w:val="kk-KZ"/>
              </w:rPr>
              <w:t>Ходим парами</w:t>
            </w:r>
            <w:proofErr w:type="gramStart"/>
            <w:r w:rsidRPr="006B51F6">
              <w:rPr>
                <w:rFonts w:ascii="Times New Roman" w:hAnsi="Times New Roman" w:cs="Times New Roman"/>
                <w:lang w:val="kk-KZ"/>
              </w:rPr>
              <w:t>»-</w:t>
            </w:r>
            <w:proofErr w:type="gramEnd"/>
            <w:r w:rsidRPr="006B51F6">
              <w:rPr>
                <w:rFonts w:ascii="Times New Roman" w:hAnsi="Times New Roman" w:cs="Times New Roman"/>
                <w:lang w:val="kk-KZ"/>
              </w:rPr>
              <w:t>подготовительное движение к танцу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Слушание: «Плясовая» Левкодимова-закрепление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 xml:space="preserve">Пение: 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«Поцелую бабушку»-разучивание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« Моя мама»-повторение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Танец: «Танец с мамами»-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lastRenderedPageBreak/>
              <w:t>Игра: «Я к маме поплыву»-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Умеют слушать  музыку, реагируют на ее окончание.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Понимают характер музыки</w:t>
            </w:r>
          </w:p>
        </w:tc>
      </w:tr>
      <w:tr w:rsidR="00B51F32" w:rsidRPr="006B51F6" w:rsidTr="00A27BF0">
        <w:tc>
          <w:tcPr>
            <w:tcW w:w="1756" w:type="dxa"/>
          </w:tcPr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lastRenderedPageBreak/>
              <w:t xml:space="preserve">Подготовка к прогулке </w:t>
            </w:r>
          </w:p>
        </w:tc>
        <w:tc>
          <w:tcPr>
            <w:tcW w:w="12717" w:type="dxa"/>
            <w:gridSpan w:val="8"/>
          </w:tcPr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Продолжать учить детей аккуратно  и последовательно доставать вещи из шкафа.</w:t>
            </w:r>
          </w:p>
          <w:p w:rsidR="00B51F32" w:rsidRPr="006B51F6" w:rsidRDefault="00B51F32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Приучать самостоятельно, одеваться.</w:t>
            </w:r>
          </w:p>
        </w:tc>
      </w:tr>
      <w:tr w:rsidR="00B16FD3" w:rsidRPr="006B51F6" w:rsidTr="00A27BF0">
        <w:tc>
          <w:tcPr>
            <w:tcW w:w="1756" w:type="dxa"/>
          </w:tcPr>
          <w:p w:rsidR="00B16FD3" w:rsidRPr="006B51F6" w:rsidRDefault="00B16FD3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Прогулка </w:t>
            </w:r>
          </w:p>
        </w:tc>
        <w:tc>
          <w:tcPr>
            <w:tcW w:w="12717" w:type="dxa"/>
            <w:gridSpan w:val="8"/>
          </w:tcPr>
          <w:p w:rsidR="00EB787A" w:rsidRPr="006B51F6" w:rsidRDefault="00B16FD3" w:rsidP="006B51F6">
            <w:pPr>
              <w:pStyle w:val="a4"/>
              <w:rPr>
                <w:rFonts w:ascii="Times New Roman" w:hAnsi="Times New Roman" w:cs="Times New Roman"/>
                <w:spacing w:val="-1"/>
              </w:rPr>
            </w:pPr>
            <w:r w:rsidRPr="006B51F6">
              <w:rPr>
                <w:rFonts w:ascii="Times New Roman" w:eastAsia="Calibri" w:hAnsi="Times New Roman" w:cs="Times New Roman"/>
              </w:rPr>
              <w:t>Наблюдение за</w:t>
            </w:r>
            <w:r w:rsidR="00DE2E26" w:rsidRPr="006B51F6">
              <w:rPr>
                <w:rFonts w:ascii="Times New Roman" w:eastAsia="Calibri" w:hAnsi="Times New Roman" w:cs="Times New Roman"/>
              </w:rPr>
              <w:t xml:space="preserve"> птицами</w:t>
            </w:r>
            <w:r w:rsidR="008F7AE9" w:rsidRPr="006B51F6">
              <w:rPr>
                <w:rFonts w:ascii="Times New Roman" w:eastAsia="Calibri" w:hAnsi="Times New Roman" w:cs="Times New Roman"/>
              </w:rPr>
              <w:t xml:space="preserve">– </w:t>
            </w:r>
            <w:proofErr w:type="gramStart"/>
            <w:r w:rsidR="00DE2E26" w:rsidRPr="006B51F6">
              <w:rPr>
                <w:rFonts w:ascii="Times New Roman" w:hAnsi="Times New Roman" w:cs="Times New Roman"/>
              </w:rPr>
              <w:t>пр</w:t>
            </w:r>
            <w:proofErr w:type="gramEnd"/>
            <w:r w:rsidR="00DE2E26" w:rsidRPr="006B51F6">
              <w:rPr>
                <w:rFonts w:ascii="Times New Roman" w:hAnsi="Times New Roman" w:cs="Times New Roman"/>
              </w:rPr>
              <w:t>одолжать вызывать интерес к пернатым;</w:t>
            </w:r>
            <w:r w:rsidR="00F01B98" w:rsidRPr="006B51F6">
              <w:rPr>
                <w:rFonts w:ascii="Times New Roman" w:hAnsi="Times New Roman" w:cs="Times New Roman"/>
              </w:rPr>
              <w:t xml:space="preserve"> </w:t>
            </w:r>
            <w:r w:rsidR="00F01B98" w:rsidRPr="006B51F6">
              <w:rPr>
                <w:rFonts w:ascii="Times New Roman" w:hAnsi="Times New Roman" w:cs="Times New Roman"/>
                <w:spacing w:val="-2"/>
              </w:rPr>
              <w:t>знакомить с птицами, их</w:t>
            </w:r>
            <w:r w:rsidR="00DE2E26" w:rsidRPr="006B51F6">
              <w:rPr>
                <w:rFonts w:ascii="Times New Roman" w:hAnsi="Times New Roman" w:cs="Times New Roman"/>
                <w:spacing w:val="-2"/>
              </w:rPr>
              <w:t xml:space="preserve"> повадками, средой обитания, особен</w:t>
            </w:r>
            <w:r w:rsidR="00DE2E26" w:rsidRPr="006B51F6">
              <w:rPr>
                <w:rFonts w:ascii="Times New Roman" w:hAnsi="Times New Roman" w:cs="Times New Roman"/>
                <w:spacing w:val="-2"/>
              </w:rPr>
              <w:softHyphen/>
            </w:r>
            <w:r w:rsidR="00DE2E26" w:rsidRPr="006B51F6">
              <w:rPr>
                <w:rFonts w:ascii="Times New Roman" w:hAnsi="Times New Roman" w:cs="Times New Roman"/>
                <w:spacing w:val="-1"/>
              </w:rPr>
              <w:t>ностями внешнего вида.</w:t>
            </w:r>
            <w:r w:rsidR="00257590" w:rsidRPr="006B51F6">
              <w:rPr>
                <w:rFonts w:ascii="Times New Roman" w:hAnsi="Times New Roman" w:cs="Times New Roman"/>
                <w:spacing w:val="-1"/>
              </w:rPr>
              <w:t>(ознакомление с окружающим миром , художественная литература )</w:t>
            </w:r>
          </w:p>
          <w:p w:rsidR="00EB787A" w:rsidRPr="006B51F6" w:rsidRDefault="00EB787A" w:rsidP="006B51F6">
            <w:pPr>
              <w:pStyle w:val="a4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  <w:bCs/>
                <w:spacing w:val="-11"/>
              </w:rPr>
              <w:t xml:space="preserve"> Трудовая деятельность</w:t>
            </w:r>
          </w:p>
          <w:p w:rsidR="00EB787A" w:rsidRPr="006B51F6" w:rsidRDefault="00EB787A" w:rsidP="006B51F6">
            <w:pPr>
              <w:pStyle w:val="a4"/>
              <w:rPr>
                <w:rFonts w:ascii="Times New Roman" w:hAnsi="Times New Roman" w:cs="Times New Roman"/>
                <w:spacing w:val="-10"/>
              </w:rPr>
            </w:pPr>
            <w:r w:rsidRPr="006B51F6">
              <w:rPr>
                <w:rFonts w:ascii="Times New Roman" w:hAnsi="Times New Roman" w:cs="Times New Roman"/>
                <w:spacing w:val="-1"/>
              </w:rPr>
              <w:t xml:space="preserve">Очистка кормушки от снега - </w:t>
            </w:r>
            <w:r w:rsidRPr="006B51F6">
              <w:rPr>
                <w:rFonts w:ascii="Times New Roman" w:hAnsi="Times New Roman" w:cs="Times New Roman"/>
                <w:iCs/>
                <w:spacing w:val="2"/>
              </w:rPr>
              <w:t xml:space="preserve"> </w:t>
            </w:r>
            <w:r w:rsidRPr="006B51F6">
              <w:rPr>
                <w:rFonts w:ascii="Times New Roman" w:hAnsi="Times New Roman" w:cs="Times New Roman"/>
                <w:spacing w:val="2"/>
              </w:rPr>
              <w:t xml:space="preserve">воспитывать желание коллективно облагораживать свой </w:t>
            </w:r>
            <w:r w:rsidRPr="006B51F6">
              <w:rPr>
                <w:rFonts w:ascii="Times New Roman" w:hAnsi="Times New Roman" w:cs="Times New Roman"/>
                <w:spacing w:val="-10"/>
              </w:rPr>
              <w:t>труд.</w:t>
            </w:r>
          </w:p>
          <w:p w:rsidR="00EB787A" w:rsidRPr="006B51F6" w:rsidRDefault="00EB787A" w:rsidP="006B51F6">
            <w:pPr>
              <w:pStyle w:val="a4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  <w:bCs/>
                <w:spacing w:val="-13"/>
              </w:rPr>
              <w:t xml:space="preserve"> Подвижные игры</w:t>
            </w:r>
            <w:r w:rsidR="00257590" w:rsidRPr="006B51F6">
              <w:rPr>
                <w:rFonts w:ascii="Times New Roman" w:hAnsi="Times New Roman" w:cs="Times New Roman"/>
                <w:bCs/>
                <w:spacing w:val="-13"/>
              </w:rPr>
              <w:t xml:space="preserve"> (физическая культура</w:t>
            </w:r>
            <w:proofErr w:type="gramStart"/>
            <w:r w:rsidR="00257590" w:rsidRPr="006B51F6">
              <w:rPr>
                <w:rFonts w:ascii="Times New Roman" w:hAnsi="Times New Roman" w:cs="Times New Roman"/>
                <w:bCs/>
                <w:spacing w:val="-13"/>
              </w:rPr>
              <w:t xml:space="preserve"> )</w:t>
            </w:r>
            <w:proofErr w:type="gramEnd"/>
          </w:p>
          <w:p w:rsidR="00EB787A" w:rsidRPr="006B51F6" w:rsidRDefault="00EB787A" w:rsidP="006B51F6">
            <w:pPr>
              <w:pStyle w:val="a4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  <w:spacing w:val="-7"/>
              </w:rPr>
              <w:t xml:space="preserve">«Мы — веселые ребята» - </w:t>
            </w:r>
            <w:r w:rsidRPr="006B51F6">
              <w:rPr>
                <w:rFonts w:ascii="Times New Roman" w:hAnsi="Times New Roman" w:cs="Times New Roman"/>
              </w:rPr>
              <w:t>повышать двигательную активность;</w:t>
            </w:r>
            <w:r w:rsidRPr="006B51F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6B51F6">
              <w:rPr>
                <w:rFonts w:ascii="Times New Roman" w:hAnsi="Times New Roman" w:cs="Times New Roman"/>
                <w:spacing w:val="-2"/>
              </w:rPr>
              <w:t>быстро действовать по сигналу воспитателя.</w:t>
            </w:r>
            <w:r w:rsidRPr="006B51F6">
              <w:rPr>
                <w:rFonts w:ascii="Times New Roman" w:hAnsi="Times New Roman" w:cs="Times New Roman"/>
                <w:spacing w:val="-2"/>
              </w:rPr>
              <w:br/>
            </w:r>
            <w:r w:rsidRPr="006B51F6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6B51F6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6B51F6">
              <w:rPr>
                <w:rFonts w:ascii="Times New Roman" w:hAnsi="Times New Roman" w:cs="Times New Roman"/>
              </w:rPr>
              <w:t xml:space="preserve"> парами» - формировать у детей двигательные умения и навыки</w:t>
            </w:r>
            <w:r w:rsidRPr="006B51F6">
              <w:rPr>
                <w:rFonts w:ascii="Times New Roman" w:hAnsi="Times New Roman" w:cs="Times New Roman"/>
                <w:color w:val="666666"/>
              </w:rPr>
              <w:t xml:space="preserve">; </w:t>
            </w:r>
            <w:r w:rsidRPr="006B51F6">
              <w:rPr>
                <w:rFonts w:ascii="Times New Roman" w:hAnsi="Times New Roman" w:cs="Times New Roman"/>
              </w:rPr>
              <w:t>развивать детей в беге</w:t>
            </w:r>
          </w:p>
          <w:p w:rsidR="00EB787A" w:rsidRPr="006B51F6" w:rsidRDefault="00EB787A" w:rsidP="006B51F6">
            <w:pPr>
              <w:pStyle w:val="a4"/>
              <w:rPr>
                <w:rFonts w:ascii="Times New Roman" w:hAnsi="Times New Roman" w:cs="Times New Roman"/>
                <w:spacing w:val="-7"/>
              </w:rPr>
            </w:pPr>
            <w:r w:rsidRPr="006B51F6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t>«Два мороза» - учить выполнять характерные движения по содержа</w:t>
            </w:r>
            <w:r w:rsidRPr="006B51F6">
              <w:rPr>
                <w:rStyle w:val="FontStyle119"/>
                <w:rFonts w:ascii="Times New Roman" w:hAnsi="Times New Roman" w:cs="Times New Roman"/>
                <w:sz w:val="22"/>
                <w:szCs w:val="22"/>
              </w:rPr>
              <w:softHyphen/>
              <w:t>нию игры</w:t>
            </w:r>
          </w:p>
          <w:p w:rsidR="00EB787A" w:rsidRPr="006B51F6" w:rsidRDefault="00EB787A" w:rsidP="006B51F6">
            <w:pPr>
              <w:pStyle w:val="a4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  <w:bCs/>
                <w:spacing w:val="-11"/>
              </w:rPr>
              <w:t>Индивидуальная работа</w:t>
            </w:r>
            <w:r w:rsidR="00257590" w:rsidRPr="006B51F6">
              <w:rPr>
                <w:rFonts w:ascii="Times New Roman" w:hAnsi="Times New Roman" w:cs="Times New Roman"/>
                <w:bCs/>
                <w:spacing w:val="-11"/>
              </w:rPr>
              <w:t xml:space="preserve"> (физическая культура</w:t>
            </w:r>
            <w:proofErr w:type="gramStart"/>
            <w:r w:rsidR="00257590" w:rsidRPr="006B51F6">
              <w:rPr>
                <w:rFonts w:ascii="Times New Roman" w:hAnsi="Times New Roman" w:cs="Times New Roman"/>
                <w:bCs/>
                <w:spacing w:val="-11"/>
              </w:rPr>
              <w:t xml:space="preserve"> )</w:t>
            </w:r>
            <w:proofErr w:type="gramEnd"/>
          </w:p>
          <w:p w:rsidR="00EB787A" w:rsidRPr="006B51F6" w:rsidRDefault="00EB787A" w:rsidP="006B51F6">
            <w:pPr>
              <w:pStyle w:val="Style17"/>
              <w:widowControl/>
              <w:spacing w:line="240" w:lineRule="auto"/>
              <w:ind w:firstLine="0"/>
              <w:rPr>
                <w:rFonts w:ascii="Times New Roman" w:hAnsi="Times New Roman"/>
                <w:iCs/>
                <w:sz w:val="22"/>
                <w:szCs w:val="22"/>
              </w:rPr>
            </w:pPr>
            <w:r w:rsidRPr="006B51F6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</w:t>
            </w:r>
            <w:r w:rsidRPr="006B51F6">
              <w:rPr>
                <w:rFonts w:ascii="Times New Roman" w:hAnsi="Times New Roman"/>
                <w:iCs/>
                <w:sz w:val="22"/>
                <w:szCs w:val="22"/>
              </w:rPr>
              <w:t>«Козочки» - упражнять детей в прыжках через 2-3 предмета подряд.</w:t>
            </w:r>
          </w:p>
          <w:p w:rsidR="00B16FD3" w:rsidRPr="006B51F6" w:rsidRDefault="00EB787A" w:rsidP="006B51F6">
            <w:pPr>
              <w:pStyle w:val="a4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  <w:bCs/>
              </w:rPr>
              <w:t>Игры по желанию детей  – учить детей находить занятия по интересам.</w:t>
            </w:r>
          </w:p>
        </w:tc>
      </w:tr>
      <w:tr w:rsidR="00B16FD3" w:rsidRPr="006B51F6" w:rsidTr="00A27BF0">
        <w:tc>
          <w:tcPr>
            <w:tcW w:w="1756" w:type="dxa"/>
          </w:tcPr>
          <w:p w:rsidR="00B16FD3" w:rsidRPr="006B51F6" w:rsidRDefault="00B16FD3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Возвращение с прогулки </w:t>
            </w:r>
          </w:p>
        </w:tc>
        <w:tc>
          <w:tcPr>
            <w:tcW w:w="12717" w:type="dxa"/>
            <w:gridSpan w:val="8"/>
          </w:tcPr>
          <w:p w:rsidR="00B16FD3" w:rsidRPr="006B51F6" w:rsidRDefault="00B16FD3" w:rsidP="006B51F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 xml:space="preserve">Последовательное раздевание одежды детей, складывание в шкафчики и оказание помощи сверстнику. </w:t>
            </w:r>
          </w:p>
          <w:p w:rsidR="00B16FD3" w:rsidRPr="006B51F6" w:rsidRDefault="00B16FD3" w:rsidP="006B51F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Культурно-гигиенические навыки.</w:t>
            </w:r>
          </w:p>
          <w:p w:rsidR="00B16FD3" w:rsidRPr="006B51F6" w:rsidRDefault="00B16FD3" w:rsidP="006B51F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Кран, откройся – нос умойся</w:t>
            </w:r>
          </w:p>
          <w:p w:rsidR="00B16FD3" w:rsidRPr="006B51F6" w:rsidRDefault="00B16FD3" w:rsidP="006B51F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Глаз купайся- грязь сдавайся</w:t>
            </w:r>
            <w:r w:rsidR="00CA15F0" w:rsidRPr="006B51F6">
              <w:rPr>
                <w:rFonts w:ascii="Times New Roman" w:hAnsi="Times New Roman" w:cs="Times New Roman"/>
                <w:lang w:val="kk-KZ"/>
              </w:rPr>
              <w:t xml:space="preserve"> (художественная литература)</w:t>
            </w:r>
          </w:p>
          <w:p w:rsidR="00B16FD3" w:rsidRPr="006B51F6" w:rsidRDefault="00B16FD3" w:rsidP="006B51F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16FD3" w:rsidRPr="006B51F6" w:rsidTr="00A27BF0">
        <w:tc>
          <w:tcPr>
            <w:tcW w:w="1756" w:type="dxa"/>
            <w:vMerge w:val="restart"/>
          </w:tcPr>
          <w:p w:rsidR="00B16FD3" w:rsidRPr="006B51F6" w:rsidRDefault="00B16FD3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Обед </w:t>
            </w:r>
          </w:p>
        </w:tc>
        <w:tc>
          <w:tcPr>
            <w:tcW w:w="12717" w:type="dxa"/>
            <w:gridSpan w:val="8"/>
          </w:tcPr>
          <w:p w:rsidR="00B16FD3" w:rsidRPr="006B51F6" w:rsidRDefault="00B16FD3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Привлечение внимания детей к пище; индивидуальная работа по воспитанию культуры еды; правила этикета за столом</w:t>
            </w:r>
            <w:proofErr w:type="gramStart"/>
            <w:r w:rsidRPr="006B51F6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B16FD3" w:rsidRPr="006B51F6" w:rsidRDefault="00B16FD3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Мы сейчас перед едой,  руки вымоем водой - закреплять культурно-гигиенические навыки</w:t>
            </w:r>
            <w:proofErr w:type="gramStart"/>
            <w:r w:rsidRPr="006B51F6">
              <w:rPr>
                <w:rFonts w:ascii="Times New Roman" w:hAnsi="Times New Roman" w:cs="Times New Roman"/>
              </w:rPr>
              <w:t>.</w:t>
            </w:r>
            <w:r w:rsidR="00CA15F0" w:rsidRPr="006B51F6">
              <w:rPr>
                <w:rFonts w:ascii="Times New Roman" w:hAnsi="Times New Roman" w:cs="Times New Roman"/>
              </w:rPr>
              <w:t>(</w:t>
            </w:r>
            <w:proofErr w:type="gramEnd"/>
            <w:r w:rsidR="00CA15F0" w:rsidRPr="006B51F6">
              <w:rPr>
                <w:rFonts w:ascii="Times New Roman" w:hAnsi="Times New Roman" w:cs="Times New Roman"/>
              </w:rPr>
              <w:t>художественная литература )</w:t>
            </w:r>
          </w:p>
        </w:tc>
      </w:tr>
      <w:tr w:rsidR="00B84E59" w:rsidRPr="006B51F6" w:rsidTr="00A27BF0">
        <w:tc>
          <w:tcPr>
            <w:tcW w:w="1756" w:type="dxa"/>
            <w:vMerge/>
          </w:tcPr>
          <w:p w:rsidR="00B84E59" w:rsidRPr="006B51F6" w:rsidRDefault="00B84E59" w:rsidP="006B51F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56" w:type="dxa"/>
            <w:gridSpan w:val="2"/>
          </w:tcPr>
          <w:p w:rsidR="00B84E59" w:rsidRPr="006B51F6" w:rsidRDefault="00B84E59" w:rsidP="006B51F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B51F6">
              <w:rPr>
                <w:rFonts w:ascii="Times New Roman" w:eastAsia="Calibri" w:hAnsi="Times New Roman" w:cs="Times New Roman"/>
              </w:rPr>
              <w:t>Супчик ели, супчик ели</w:t>
            </w:r>
          </w:p>
          <w:p w:rsidR="00B84E59" w:rsidRPr="006B51F6" w:rsidRDefault="00B84E59" w:rsidP="006B51F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B51F6">
              <w:rPr>
                <w:rFonts w:ascii="Times New Roman" w:eastAsia="Calibri" w:hAnsi="Times New Roman" w:cs="Times New Roman"/>
              </w:rPr>
              <w:t xml:space="preserve">Поскорей бы супчик </w:t>
            </w:r>
            <w:proofErr w:type="spellStart"/>
            <w:r w:rsidRPr="006B51F6">
              <w:rPr>
                <w:rFonts w:ascii="Times New Roman" w:eastAsia="Calibri" w:hAnsi="Times New Roman" w:cs="Times New Roman"/>
              </w:rPr>
              <w:t>сьели</w:t>
            </w:r>
            <w:proofErr w:type="spellEnd"/>
          </w:p>
          <w:p w:rsidR="00B84E59" w:rsidRPr="006B51F6" w:rsidRDefault="00B84E59" w:rsidP="006B51F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B51F6">
              <w:rPr>
                <w:rFonts w:ascii="Times New Roman" w:eastAsia="Calibri" w:hAnsi="Times New Roman" w:cs="Times New Roman"/>
              </w:rPr>
              <w:t>Много кушать, ну так что ж</w:t>
            </w:r>
          </w:p>
          <w:p w:rsidR="00B84E59" w:rsidRPr="006B51F6" w:rsidRDefault="00B84E59" w:rsidP="006B51F6">
            <w:pPr>
              <w:tabs>
                <w:tab w:val="left" w:pos="2903"/>
              </w:tabs>
              <w:spacing w:after="0" w:line="240" w:lineRule="auto"/>
              <w:ind w:left="142" w:right="175"/>
              <w:contextualSpacing/>
              <w:rPr>
                <w:rFonts w:ascii="Times New Roman" w:eastAsia="Calibri" w:hAnsi="Times New Roman" w:cs="Times New Roman"/>
              </w:rPr>
            </w:pPr>
            <w:r w:rsidRPr="006B51F6">
              <w:rPr>
                <w:rFonts w:ascii="Times New Roman" w:eastAsia="Calibri" w:hAnsi="Times New Roman" w:cs="Times New Roman"/>
              </w:rPr>
              <w:t xml:space="preserve">Ай да супчик! </w:t>
            </w:r>
            <w:proofErr w:type="gramStart"/>
            <w:r w:rsidRPr="006B51F6">
              <w:rPr>
                <w:rFonts w:ascii="Times New Roman" w:eastAsia="Calibri" w:hAnsi="Times New Roman" w:cs="Times New Roman"/>
              </w:rPr>
              <w:t>Ай</w:t>
            </w:r>
            <w:proofErr w:type="gramEnd"/>
            <w:r w:rsidRPr="006B51F6">
              <w:rPr>
                <w:rFonts w:ascii="Times New Roman" w:eastAsia="Calibri" w:hAnsi="Times New Roman" w:cs="Times New Roman"/>
              </w:rPr>
              <w:t xml:space="preserve"> хорош!</w:t>
            </w:r>
          </w:p>
        </w:tc>
        <w:tc>
          <w:tcPr>
            <w:tcW w:w="7561" w:type="dxa"/>
            <w:gridSpan w:val="6"/>
          </w:tcPr>
          <w:p w:rsidR="00B84E59" w:rsidRPr="006B51F6" w:rsidRDefault="00B84E59" w:rsidP="006B51F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6B51F6">
              <w:rPr>
                <w:rFonts w:ascii="Times New Roman" w:eastAsia="Calibri" w:hAnsi="Times New Roman" w:cs="Times New Roman"/>
              </w:rPr>
              <w:t>Мы за столом садимся кушать, никого не будем слушать.</w:t>
            </w:r>
          </w:p>
          <w:p w:rsidR="00B84E59" w:rsidRPr="006B51F6" w:rsidRDefault="00B84E59" w:rsidP="006B51F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proofErr w:type="gramStart"/>
            <w:r w:rsidRPr="006B51F6">
              <w:rPr>
                <w:rFonts w:ascii="Times New Roman" w:eastAsia="Calibri" w:hAnsi="Times New Roman" w:cs="Times New Roman"/>
              </w:rPr>
              <w:t>Будем</w:t>
            </w:r>
            <w:proofErr w:type="gramEnd"/>
            <w:r w:rsidRPr="006B51F6">
              <w:rPr>
                <w:rFonts w:ascii="Times New Roman" w:eastAsia="Calibri" w:hAnsi="Times New Roman" w:cs="Times New Roman"/>
              </w:rPr>
              <w:t xml:space="preserve"> молча мы жевать, никого не отвлекать</w:t>
            </w:r>
          </w:p>
          <w:p w:rsidR="00B84E59" w:rsidRPr="006B51F6" w:rsidRDefault="00B84E59" w:rsidP="006B51F6">
            <w:pPr>
              <w:spacing w:after="0" w:line="240" w:lineRule="auto"/>
              <w:ind w:left="142" w:right="175"/>
              <w:rPr>
                <w:rFonts w:ascii="Times New Roman" w:eastAsia="Calibri" w:hAnsi="Times New Roman" w:cs="Times New Roman"/>
              </w:rPr>
            </w:pPr>
            <w:r w:rsidRPr="006B51F6">
              <w:rPr>
                <w:rFonts w:ascii="Times New Roman" w:eastAsia="Calibri" w:hAnsi="Times New Roman" w:cs="Times New Roman"/>
              </w:rPr>
              <w:t>А когда наемся я, будет рада вся семья…</w:t>
            </w:r>
          </w:p>
          <w:p w:rsidR="00B84E59" w:rsidRPr="006B51F6" w:rsidRDefault="00B84E59" w:rsidP="006B51F6">
            <w:pPr>
              <w:pStyle w:val="Default"/>
              <w:ind w:left="142" w:right="175"/>
              <w:rPr>
                <w:color w:val="auto"/>
                <w:sz w:val="22"/>
                <w:szCs w:val="22"/>
              </w:rPr>
            </w:pPr>
          </w:p>
        </w:tc>
      </w:tr>
      <w:tr w:rsidR="00B84E59" w:rsidRPr="006B51F6" w:rsidTr="00A27BF0">
        <w:tc>
          <w:tcPr>
            <w:tcW w:w="1756" w:type="dxa"/>
          </w:tcPr>
          <w:p w:rsidR="00B84E59" w:rsidRPr="006B51F6" w:rsidRDefault="00B84E59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Дневной сон </w:t>
            </w:r>
          </w:p>
        </w:tc>
        <w:tc>
          <w:tcPr>
            <w:tcW w:w="12717" w:type="dxa"/>
            <w:gridSpan w:val="8"/>
            <w:vAlign w:val="center"/>
          </w:tcPr>
          <w:p w:rsidR="00B84E59" w:rsidRPr="006B51F6" w:rsidRDefault="00B84E59" w:rsidP="006B51F6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 xml:space="preserve">  Чтение русской народной сказки «Золушка»</w:t>
            </w:r>
          </w:p>
          <w:p w:rsidR="00B84E59" w:rsidRPr="006B51F6" w:rsidRDefault="00B84E59" w:rsidP="006B51F6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</w:rPr>
              <w:lastRenderedPageBreak/>
              <w:t xml:space="preserve">  Моцарт колыбельная № 10</w:t>
            </w:r>
          </w:p>
          <w:p w:rsidR="00B84E59" w:rsidRPr="006B51F6" w:rsidRDefault="00B84E59" w:rsidP="006B51F6">
            <w:pPr>
              <w:spacing w:after="0" w:line="240" w:lineRule="auto"/>
              <w:ind w:right="176"/>
              <w:contextualSpacing/>
              <w:rPr>
                <w:rFonts w:ascii="Times New Roman" w:hAnsi="Times New Roman" w:cs="Times New Roman"/>
                <w:i/>
              </w:rPr>
            </w:pPr>
            <w:r w:rsidRPr="006B51F6">
              <w:rPr>
                <w:rFonts w:ascii="Times New Roman" w:hAnsi="Times New Roman" w:cs="Times New Roman"/>
              </w:rPr>
              <w:t xml:space="preserve">  Чтение казахской</w:t>
            </w:r>
            <w:r w:rsidRPr="006B51F6">
              <w:rPr>
                <w:rFonts w:ascii="Times New Roman" w:hAnsi="Times New Roman" w:cs="Times New Roman"/>
                <w:i/>
              </w:rPr>
              <w:t xml:space="preserve">  </w:t>
            </w:r>
            <w:r w:rsidRPr="006B51F6">
              <w:rPr>
                <w:rFonts w:ascii="Times New Roman" w:hAnsi="Times New Roman" w:cs="Times New Roman"/>
              </w:rPr>
              <w:t xml:space="preserve">народной сказки « </w:t>
            </w:r>
            <w:proofErr w:type="spellStart"/>
            <w:r w:rsidRPr="006B51F6">
              <w:rPr>
                <w:rFonts w:ascii="Times New Roman" w:hAnsi="Times New Roman" w:cs="Times New Roman"/>
              </w:rPr>
              <w:t>Алдар</w:t>
            </w:r>
            <w:proofErr w:type="spellEnd"/>
            <w:r w:rsidRPr="006B51F6">
              <w:rPr>
                <w:rFonts w:ascii="Times New Roman" w:hAnsi="Times New Roman" w:cs="Times New Roman"/>
              </w:rPr>
              <w:t xml:space="preserve"> Косе»</w:t>
            </w:r>
          </w:p>
          <w:p w:rsidR="00B84E59" w:rsidRPr="006B51F6" w:rsidRDefault="00B84E59" w:rsidP="006B51F6">
            <w:pPr>
              <w:spacing w:after="0" w:line="240" w:lineRule="auto"/>
              <w:ind w:right="176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 xml:space="preserve">   Моцарт колыбельная № 7</w:t>
            </w:r>
          </w:p>
          <w:p w:rsidR="00B84E59" w:rsidRPr="006B51F6" w:rsidRDefault="00B84E59" w:rsidP="006B51F6">
            <w:pPr>
              <w:spacing w:after="0" w:line="240" w:lineRule="auto"/>
              <w:ind w:right="176"/>
              <w:rPr>
                <w:rFonts w:ascii="Times New Roman" w:hAnsi="Times New Roman" w:cs="Times New Roman"/>
                <w:i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 xml:space="preserve">   Рассказывание сказки </w:t>
            </w:r>
            <w:r w:rsidRPr="006B51F6">
              <w:rPr>
                <w:rFonts w:ascii="Times New Roman" w:hAnsi="Times New Roman" w:cs="Times New Roman"/>
              </w:rPr>
              <w:t xml:space="preserve">«Заяц </w:t>
            </w:r>
            <w:proofErr w:type="spellStart"/>
            <w:r w:rsidRPr="006B51F6">
              <w:rPr>
                <w:rFonts w:ascii="Times New Roman" w:hAnsi="Times New Roman" w:cs="Times New Roman"/>
              </w:rPr>
              <w:t>хваста</w:t>
            </w:r>
            <w:proofErr w:type="spellEnd"/>
            <w:r w:rsidRPr="006B51F6">
              <w:rPr>
                <w:rFonts w:ascii="Times New Roman" w:hAnsi="Times New Roman" w:cs="Times New Roman"/>
              </w:rPr>
              <w:t>»</w:t>
            </w:r>
            <w:r w:rsidR="00A10A8C" w:rsidRPr="006B51F6">
              <w:rPr>
                <w:rFonts w:ascii="Times New Roman" w:hAnsi="Times New Roman" w:cs="Times New Roman"/>
              </w:rPr>
              <w:t xml:space="preserve">   (музыка, художественная литература )</w:t>
            </w:r>
          </w:p>
        </w:tc>
      </w:tr>
      <w:tr w:rsidR="00B84E59" w:rsidRPr="006B51F6" w:rsidTr="00A27BF0">
        <w:tc>
          <w:tcPr>
            <w:tcW w:w="1756" w:type="dxa"/>
          </w:tcPr>
          <w:p w:rsidR="00B84E59" w:rsidRPr="006B51F6" w:rsidRDefault="00B84E59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lastRenderedPageBreak/>
              <w:t xml:space="preserve">Постепенный подъем, оздоровительные процедуры </w:t>
            </w:r>
          </w:p>
        </w:tc>
        <w:tc>
          <w:tcPr>
            <w:tcW w:w="12717" w:type="dxa"/>
            <w:gridSpan w:val="8"/>
          </w:tcPr>
          <w:p w:rsidR="00B84E59" w:rsidRPr="006B51F6" w:rsidRDefault="00B84E59" w:rsidP="006B51F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1F6">
              <w:rPr>
                <w:rFonts w:ascii="Times New Roman" w:eastAsia="Times New Roman" w:hAnsi="Times New Roman" w:cs="Times New Roman"/>
                <w:lang w:eastAsia="ru-RU"/>
              </w:rPr>
              <w:t>Ходьба по ортопедической дорожке с целью профилактики плоскостопия.</w:t>
            </w:r>
          </w:p>
          <w:p w:rsidR="00B84E59" w:rsidRPr="006B51F6" w:rsidRDefault="00B84E59" w:rsidP="006B51F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eastAsia="Times New Roman" w:hAnsi="Times New Roman" w:cs="Times New Roman"/>
                <w:lang w:eastAsia="ru-RU"/>
              </w:rPr>
              <w:t>«Дружные ребята» картотека №1</w:t>
            </w:r>
            <w:r w:rsidR="00A10A8C" w:rsidRPr="006B51F6">
              <w:rPr>
                <w:rFonts w:ascii="Times New Roman" w:eastAsia="Times New Roman" w:hAnsi="Times New Roman" w:cs="Times New Roman"/>
                <w:lang w:eastAsia="ru-RU"/>
              </w:rPr>
              <w:t xml:space="preserve"> (физическая культура</w:t>
            </w:r>
            <w:proofErr w:type="gramStart"/>
            <w:r w:rsidR="00A10A8C" w:rsidRPr="006B51F6">
              <w:rPr>
                <w:rFonts w:ascii="Times New Roman" w:eastAsia="Times New Roman" w:hAnsi="Times New Roman" w:cs="Times New Roman"/>
                <w:lang w:eastAsia="ru-RU"/>
              </w:rPr>
              <w:t xml:space="preserve"> )</w:t>
            </w:r>
            <w:proofErr w:type="gramEnd"/>
          </w:p>
          <w:p w:rsidR="00B84E59" w:rsidRPr="006B51F6" w:rsidRDefault="00B84E59" w:rsidP="006B51F6">
            <w:pPr>
              <w:spacing w:after="0" w:line="240" w:lineRule="auto"/>
              <w:ind w:left="142" w:right="1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4E59" w:rsidRPr="006B51F6" w:rsidRDefault="00B84E59" w:rsidP="006B51F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84E59" w:rsidRPr="006B51F6" w:rsidTr="00A27BF0">
        <w:tc>
          <w:tcPr>
            <w:tcW w:w="1756" w:type="dxa"/>
          </w:tcPr>
          <w:p w:rsidR="00B84E59" w:rsidRPr="006B51F6" w:rsidRDefault="00B84E59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Полдник </w:t>
            </w:r>
          </w:p>
        </w:tc>
        <w:tc>
          <w:tcPr>
            <w:tcW w:w="12717" w:type="dxa"/>
            <w:gridSpan w:val="8"/>
          </w:tcPr>
          <w:p w:rsidR="00B84E59" w:rsidRPr="006B51F6" w:rsidRDefault="00B84E59" w:rsidP="006B51F6">
            <w:pPr>
              <w:pStyle w:val="Default"/>
              <w:ind w:left="142" w:right="175"/>
              <w:jc w:val="center"/>
              <w:rPr>
                <w:color w:val="auto"/>
                <w:sz w:val="22"/>
                <w:szCs w:val="22"/>
              </w:rPr>
            </w:pPr>
            <w:r w:rsidRPr="006B51F6">
              <w:rPr>
                <w:color w:val="auto"/>
                <w:sz w:val="22"/>
                <w:szCs w:val="22"/>
                <w:lang w:val="kk-KZ"/>
              </w:rPr>
              <w:t>Развитие культурно-гигиенических навыков детей, формирование культуры питания. оценивать труд старших. Совершенствование навыков самообслуживания.</w:t>
            </w:r>
          </w:p>
        </w:tc>
      </w:tr>
      <w:tr w:rsidR="00B84E59" w:rsidRPr="006B51F6" w:rsidTr="00A27BF0">
        <w:tc>
          <w:tcPr>
            <w:tcW w:w="1756" w:type="dxa"/>
            <w:vMerge w:val="restart"/>
          </w:tcPr>
          <w:p w:rsidR="00B84E59" w:rsidRPr="006B51F6" w:rsidRDefault="00B84E59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B51F6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6B51F6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2629" w:type="dxa"/>
          </w:tcPr>
          <w:p w:rsidR="00B84E59" w:rsidRPr="006B51F6" w:rsidRDefault="002653BC" w:rsidP="006B51F6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r w:rsidRPr="006B51F6">
              <w:rPr>
                <w:rFonts w:ascii="Times New Roman" w:hAnsi="Times New Roman" w:cs="Times New Roman"/>
                <w:lang w:eastAsia="ru-RU"/>
              </w:rPr>
              <w:t>Сюжетно-ролевая игра</w:t>
            </w:r>
            <w:r w:rsidRPr="006B51F6">
              <w:rPr>
                <w:rFonts w:ascii="Times New Roman" w:hAnsi="Times New Roman" w:cs="Times New Roman"/>
              </w:rPr>
              <w:t xml:space="preserve"> «Поможем маме убраться в квартире». Воспитывать чувство заботы и взаимопомощи. Развивать умение обыгрывать заданный сюжет игры</w:t>
            </w:r>
            <w:proofErr w:type="gramStart"/>
            <w:r w:rsidRPr="006B51F6">
              <w:rPr>
                <w:rFonts w:ascii="Times New Roman" w:hAnsi="Times New Roman" w:cs="Times New Roman"/>
              </w:rPr>
              <w:t>.(</w:t>
            </w:r>
            <w:proofErr w:type="gramEnd"/>
            <w:r w:rsidRPr="006B51F6">
              <w:rPr>
                <w:rFonts w:ascii="Times New Roman" w:hAnsi="Times New Roman" w:cs="Times New Roman"/>
              </w:rPr>
              <w:t xml:space="preserve">развитие речи, </w:t>
            </w:r>
            <w:r w:rsidR="00EE5EAC" w:rsidRPr="006B51F6">
              <w:rPr>
                <w:rFonts w:ascii="Times New Roman" w:hAnsi="Times New Roman" w:cs="Times New Roman"/>
              </w:rPr>
              <w:t xml:space="preserve">ознакомление с окружающим миром </w:t>
            </w:r>
            <w:r w:rsidRPr="006B51F6">
              <w:rPr>
                <w:rFonts w:ascii="Times New Roman" w:hAnsi="Times New Roman" w:cs="Times New Roman"/>
              </w:rPr>
              <w:t xml:space="preserve"> ).</w:t>
            </w:r>
          </w:p>
        </w:tc>
        <w:tc>
          <w:tcPr>
            <w:tcW w:w="2527" w:type="dxa"/>
          </w:tcPr>
          <w:p w:rsidR="00B84E59" w:rsidRPr="006B51F6" w:rsidRDefault="00B84E59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Ритмика </w:t>
            </w:r>
          </w:p>
          <w:p w:rsidR="00B84E59" w:rsidRPr="006B51F6" w:rsidRDefault="00B84E59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«Переменный шаг», дробный шаг, повороты на 4 стороны.</w:t>
            </w:r>
          </w:p>
          <w:p w:rsidR="00B84E59" w:rsidRPr="006B51F6" w:rsidRDefault="00B84E59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Танец  «На носок, на носок, каблучками топнем»</w:t>
            </w:r>
          </w:p>
          <w:p w:rsidR="00B84E59" w:rsidRPr="006B51F6" w:rsidRDefault="00B84E59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Танец – игра «У каждого мама своя»</w:t>
            </w:r>
          </w:p>
          <w:p w:rsidR="00B84E59" w:rsidRPr="009C1C3D" w:rsidRDefault="00B84E59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Муз</w:t>
            </w:r>
            <w:proofErr w:type="gramStart"/>
            <w:r w:rsidRPr="006B51F6">
              <w:rPr>
                <w:rFonts w:ascii="Times New Roman" w:hAnsi="Times New Roman" w:cs="Times New Roman"/>
              </w:rPr>
              <w:t>.</w:t>
            </w:r>
            <w:proofErr w:type="gramEnd"/>
            <w:r w:rsidRPr="006B51F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B51F6">
              <w:rPr>
                <w:rFonts w:ascii="Times New Roman" w:hAnsi="Times New Roman" w:cs="Times New Roman"/>
              </w:rPr>
              <w:t>и</w:t>
            </w:r>
            <w:proofErr w:type="gramEnd"/>
            <w:r w:rsidRPr="006B51F6">
              <w:rPr>
                <w:rFonts w:ascii="Times New Roman" w:hAnsi="Times New Roman" w:cs="Times New Roman"/>
              </w:rPr>
              <w:t>гра «Остановись и повтори»</w:t>
            </w:r>
            <w:r w:rsidR="00A10A8C" w:rsidRPr="006B51F6">
              <w:rPr>
                <w:rFonts w:ascii="Times New Roman" w:hAnsi="Times New Roman" w:cs="Times New Roman"/>
              </w:rPr>
              <w:t xml:space="preserve"> (музыка, физическая культура )</w:t>
            </w:r>
          </w:p>
          <w:p w:rsidR="00DB6A15" w:rsidRPr="00DB6A15" w:rsidRDefault="00DB6A15" w:rsidP="006B51F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</w:rPr>
            </w:pPr>
            <w:r w:rsidRPr="00CD7B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Настольно-конструктивные игры «Деревянные кубики» - развитие мелкой моторики рук (конструирование)</w:t>
            </w:r>
          </w:p>
        </w:tc>
        <w:tc>
          <w:tcPr>
            <w:tcW w:w="2410" w:type="dxa"/>
            <w:gridSpan w:val="2"/>
          </w:tcPr>
          <w:p w:rsidR="00A27BF0" w:rsidRPr="006B51F6" w:rsidRDefault="00A27BF0" w:rsidP="006B51F6">
            <w:pPr>
              <w:pStyle w:val="TableParagraph"/>
              <w:spacing w:before="7"/>
              <w:ind w:left="0" w:right="-192"/>
              <w:rPr>
                <w:lang w:val="ru-RU"/>
              </w:rPr>
            </w:pPr>
            <w:r w:rsidRPr="006B51F6">
              <w:rPr>
                <w:lang w:val="ru-RU" w:eastAsia="ru-RU"/>
              </w:rPr>
              <w:t>Сюжетно-ролевая игра «Магазин бытовой техники».</w:t>
            </w:r>
            <w:r w:rsidRPr="006B51F6">
              <w:rPr>
                <w:lang w:val="ru-RU"/>
              </w:rPr>
              <w:t xml:space="preserve"> </w:t>
            </w:r>
            <w:r w:rsidRPr="006B51F6">
              <w:rPr>
                <w:lang w:val="ru-RU" w:eastAsia="ru-RU"/>
              </w:rPr>
              <w:t>Обогащать знания детей о бытовой техники; понять предназначение и способы применения различной бытовой техники; о профессии продавца бытовой техники</w:t>
            </w:r>
            <w:proofErr w:type="gramStart"/>
            <w:r w:rsidRPr="006B51F6">
              <w:rPr>
                <w:lang w:val="ru-RU" w:eastAsia="ru-RU"/>
              </w:rPr>
              <w:t>.(</w:t>
            </w:r>
            <w:proofErr w:type="gramEnd"/>
            <w:r w:rsidRPr="006B51F6">
              <w:rPr>
                <w:lang w:val="ru-RU" w:eastAsia="ru-RU"/>
              </w:rPr>
              <w:t xml:space="preserve"> ознакомление с окружающим миром , развитие речи )</w:t>
            </w:r>
          </w:p>
          <w:p w:rsidR="00B84E59" w:rsidRPr="006B51F6" w:rsidRDefault="00B84E59" w:rsidP="006B51F6">
            <w:pPr>
              <w:pStyle w:val="TableParagraph"/>
              <w:spacing w:before="7"/>
              <w:ind w:left="-24" w:right="-192"/>
              <w:rPr>
                <w:lang w:val="ru-RU"/>
              </w:rPr>
            </w:pPr>
          </w:p>
          <w:p w:rsidR="00B84E59" w:rsidRPr="006B51F6" w:rsidRDefault="00B84E59" w:rsidP="006B51F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2620" w:type="dxa"/>
            <w:gridSpan w:val="3"/>
          </w:tcPr>
          <w:p w:rsidR="00A27BF0" w:rsidRPr="006B51F6" w:rsidRDefault="00A27BF0" w:rsidP="006B51F6">
            <w:pPr>
              <w:pStyle w:val="TableParagraph"/>
              <w:spacing w:before="7"/>
              <w:ind w:left="0" w:right="-192"/>
              <w:rPr>
                <w:lang w:val="ru-RU"/>
              </w:rPr>
            </w:pPr>
            <w:r w:rsidRPr="006B51F6">
              <w:rPr>
                <w:lang w:val="ru-RU"/>
              </w:rPr>
              <w:t>Драма «Поиграем в зоопарк»</w:t>
            </w:r>
          </w:p>
          <w:p w:rsidR="00A27BF0" w:rsidRPr="006B51F6" w:rsidRDefault="00A27BF0" w:rsidP="006B51F6">
            <w:pPr>
              <w:pStyle w:val="TableParagraph"/>
              <w:spacing w:before="7"/>
              <w:ind w:left="-24" w:right="-192"/>
              <w:rPr>
                <w:lang w:val="ru-RU"/>
              </w:rPr>
            </w:pPr>
            <w:r w:rsidRPr="006B51F6">
              <w:rPr>
                <w:lang w:val="ru-RU"/>
              </w:rPr>
              <w:t xml:space="preserve"> Учить взаимодействовать с взрослыми и сверстниками в процессе игры; формировать</w:t>
            </w:r>
          </w:p>
          <w:p w:rsidR="00B84E59" w:rsidRPr="006B51F6" w:rsidRDefault="00A27BF0" w:rsidP="006B51F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</w:rPr>
            </w:pPr>
            <w:r w:rsidRPr="006B51F6">
              <w:rPr>
                <w:rFonts w:ascii="Times New Roman" w:hAnsi="Times New Roman" w:cs="Times New Roman"/>
              </w:rPr>
              <w:t>навык проявления творческого воображения при передаче характерных особенностей и повадок животных, используя личный опыт, через мимику, жесты, пластику движений, голосовое подражание; (развитие речи</w:t>
            </w:r>
            <w:proofErr w:type="gramStart"/>
            <w:r w:rsidRPr="006B51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B51F6">
              <w:rPr>
                <w:rFonts w:ascii="Times New Roman" w:hAnsi="Times New Roman" w:cs="Times New Roman"/>
              </w:rPr>
              <w:t xml:space="preserve"> ознакомление с окружающим миром , основы математики</w:t>
            </w:r>
            <w:r w:rsidR="00B44B80" w:rsidRPr="006B51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31" w:type="dxa"/>
          </w:tcPr>
          <w:p w:rsidR="00AE7841" w:rsidRPr="006B51F6" w:rsidRDefault="00AE7841" w:rsidP="006B51F6">
            <w:pPr>
              <w:spacing w:after="0" w:line="240" w:lineRule="auto"/>
              <w:rPr>
                <w:rStyle w:val="ad"/>
                <w:rFonts w:ascii="Times New Roman" w:hAnsi="Times New Roman"/>
                <w:i w:val="0"/>
                <w:lang w:val="kk-KZ"/>
              </w:rPr>
            </w:pPr>
            <w:r w:rsidRPr="006B51F6">
              <w:rPr>
                <w:rStyle w:val="ad"/>
                <w:rFonts w:ascii="Times New Roman" w:hAnsi="Times New Roman"/>
                <w:i w:val="0"/>
                <w:lang w:val="kk-KZ"/>
              </w:rPr>
              <w:t xml:space="preserve">Экскурия в медицинский кабинет-расширить знания о професси медсестры, пополнять словарь детей </w:t>
            </w:r>
          </w:p>
          <w:p w:rsidR="00B84E59" w:rsidRPr="006B51F6" w:rsidRDefault="00AE7841" w:rsidP="006B51F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</w:rPr>
            </w:pPr>
            <w:r w:rsidRPr="006B51F6">
              <w:rPr>
                <w:rFonts w:ascii="Times New Roman" w:hAnsi="Times New Roman" w:cs="Times New Roman"/>
                <w:iCs/>
              </w:rPr>
              <w:t>Сюжетно-ролевая игра «Больница</w:t>
            </w:r>
            <w:proofErr w:type="gramStart"/>
            <w:r w:rsidRPr="006B51F6">
              <w:rPr>
                <w:rFonts w:ascii="Times New Roman" w:hAnsi="Times New Roman" w:cs="Times New Roman"/>
                <w:iCs/>
              </w:rPr>
              <w:t>»-</w:t>
            </w:r>
            <w:proofErr w:type="gramEnd"/>
            <w:r w:rsidRPr="006B51F6">
              <w:rPr>
                <w:rFonts w:ascii="Times New Roman" w:hAnsi="Times New Roman" w:cs="Times New Roman"/>
                <w:iCs/>
              </w:rPr>
              <w:t>углублять знания детей об этой профессии.(ознакомление с окружающим миром , развитие речи )</w:t>
            </w:r>
          </w:p>
        </w:tc>
      </w:tr>
      <w:tr w:rsidR="00B84E59" w:rsidRPr="006B51F6" w:rsidTr="00A27BF0">
        <w:tc>
          <w:tcPr>
            <w:tcW w:w="1756" w:type="dxa"/>
            <w:vMerge/>
          </w:tcPr>
          <w:p w:rsidR="00B84E59" w:rsidRPr="006B51F6" w:rsidRDefault="00B84E59" w:rsidP="006B51F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17" w:type="dxa"/>
            <w:gridSpan w:val="8"/>
          </w:tcPr>
          <w:p w:rsidR="00B84E59" w:rsidRPr="006B51F6" w:rsidRDefault="00B84E59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Свободные игры детей. Рассматривание книг в книжном уголке. Настольно-печатные игры по желанию</w:t>
            </w:r>
          </w:p>
        </w:tc>
      </w:tr>
      <w:tr w:rsidR="00F82796" w:rsidRPr="006B51F6" w:rsidTr="00B44B80">
        <w:tc>
          <w:tcPr>
            <w:tcW w:w="1756" w:type="dxa"/>
          </w:tcPr>
          <w:p w:rsidR="00F82796" w:rsidRPr="006B51F6" w:rsidRDefault="00F82796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Индивидуальная работа с детьми </w:t>
            </w:r>
          </w:p>
        </w:tc>
        <w:tc>
          <w:tcPr>
            <w:tcW w:w="2629" w:type="dxa"/>
          </w:tcPr>
          <w:p w:rsidR="00F82796" w:rsidRPr="006B51F6" w:rsidRDefault="004C4D9B" w:rsidP="006B5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1F6">
              <w:rPr>
                <w:rFonts w:ascii="Times New Roman" w:hAnsi="Times New Roman" w:cs="Times New Roman"/>
              </w:rPr>
              <w:t>Раскраски машины, штриховка, дорисовка (рисование</w:t>
            </w:r>
            <w:proofErr w:type="gramStart"/>
            <w:r w:rsidRPr="006B51F6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2527" w:type="dxa"/>
          </w:tcPr>
          <w:p w:rsidR="00F82796" w:rsidRPr="006B51F6" w:rsidRDefault="00B44B80" w:rsidP="006B51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5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Дидактическая игра Угадай п</w:t>
            </w:r>
            <w:r w:rsidR="00F82796" w:rsidRPr="006B5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редмет</w:t>
            </w:r>
            <w:proofErr w:type="gramStart"/>
            <w:r w:rsidR="00F82796" w:rsidRPr="006B5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="00F82796" w:rsidRPr="006B5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="00F82796" w:rsidRPr="006B5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proofErr w:type="gramEnd"/>
            <w:r w:rsidR="00F82796" w:rsidRPr="006B5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ормировать у детей умение находить предмет, ориентируясь на его основные признаки, описание.</w:t>
            </w:r>
            <w:r w:rsidR="00DD44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B5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(ознакомление с окружающим миром, развитие речи )</w:t>
            </w:r>
          </w:p>
        </w:tc>
        <w:tc>
          <w:tcPr>
            <w:tcW w:w="2410" w:type="dxa"/>
            <w:gridSpan w:val="2"/>
          </w:tcPr>
          <w:p w:rsidR="00F82796" w:rsidRPr="006B51F6" w:rsidRDefault="001A4351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eastAsia="Calibri" w:hAnsi="Times New Roman" w:cs="Times New Roman"/>
              </w:rPr>
              <w:t xml:space="preserve">Дидактическая игра </w:t>
            </w:r>
            <w:r w:rsidR="00EE1D0A" w:rsidRPr="006B51F6">
              <w:rPr>
                <w:rFonts w:ascii="Times New Roman" w:eastAsia="Calibri" w:hAnsi="Times New Roman" w:cs="Times New Roman"/>
              </w:rPr>
              <w:t xml:space="preserve"> «Соедини точк</w:t>
            </w:r>
            <w:r w:rsidRPr="006B51F6">
              <w:rPr>
                <w:rFonts w:ascii="Times New Roman" w:eastAsia="Calibri" w:hAnsi="Times New Roman" w:cs="Times New Roman"/>
              </w:rPr>
              <w:t>и и узнай, кто получится».</w:t>
            </w:r>
            <w:r w:rsidR="00EE1D0A" w:rsidRPr="006B51F6">
              <w:rPr>
                <w:rFonts w:ascii="Times New Roman" w:eastAsia="Calibri" w:hAnsi="Times New Roman" w:cs="Times New Roman"/>
              </w:rPr>
              <w:t xml:space="preserve"> развитие умения ориентироваться на лист, внимания, мышления</w:t>
            </w:r>
            <w:proofErr w:type="gramStart"/>
            <w:r w:rsidR="00EE1D0A" w:rsidRPr="006B51F6">
              <w:rPr>
                <w:rFonts w:ascii="Times New Roman" w:eastAsia="Calibri" w:hAnsi="Times New Roman" w:cs="Times New Roman"/>
              </w:rPr>
              <w:t>.</w:t>
            </w:r>
            <w:r w:rsidRPr="006B51F6">
              <w:rPr>
                <w:rFonts w:ascii="Times New Roman" w:eastAsia="Calibri" w:hAnsi="Times New Roman" w:cs="Times New Roman"/>
              </w:rPr>
              <w:t>(</w:t>
            </w:r>
            <w:proofErr w:type="gramEnd"/>
            <w:r w:rsidRPr="006B51F6">
              <w:rPr>
                <w:rFonts w:ascii="Times New Roman" w:eastAsia="Calibri" w:hAnsi="Times New Roman" w:cs="Times New Roman"/>
              </w:rPr>
              <w:t>основы математики)</w:t>
            </w:r>
          </w:p>
        </w:tc>
        <w:tc>
          <w:tcPr>
            <w:tcW w:w="2620" w:type="dxa"/>
            <w:gridSpan w:val="3"/>
          </w:tcPr>
          <w:p w:rsidR="00F82796" w:rsidRPr="006B51F6" w:rsidRDefault="002D5B45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eastAsia="Calibri" w:hAnsi="Times New Roman" w:cs="Times New Roman"/>
              </w:rPr>
              <w:t>Индивидуальная работа по аппликации – закреплять умение детей работать ножницами: правильно держать их; сжимать и разжимать кольца.</w:t>
            </w:r>
          </w:p>
          <w:p w:rsidR="002D5B45" w:rsidRPr="006B51F6" w:rsidRDefault="002D5B45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F82796" w:rsidRPr="006B51F6" w:rsidRDefault="00B44B80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Дидактическая игра  «Сделай бусы маме» Учить составлять изображение из геометрических фигур (основы математики</w:t>
            </w:r>
            <w:r w:rsidR="001A4351" w:rsidRPr="006B5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аппликация</w:t>
            </w:r>
            <w:r w:rsidRPr="006B51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F82796" w:rsidRPr="006B51F6" w:rsidTr="00A27BF0">
        <w:tc>
          <w:tcPr>
            <w:tcW w:w="1756" w:type="dxa"/>
          </w:tcPr>
          <w:p w:rsidR="00F82796" w:rsidRPr="006B51F6" w:rsidRDefault="00F82796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Прогулка</w:t>
            </w:r>
          </w:p>
        </w:tc>
        <w:tc>
          <w:tcPr>
            <w:tcW w:w="12717" w:type="dxa"/>
            <w:gridSpan w:val="8"/>
          </w:tcPr>
          <w:p w:rsidR="00373A31" w:rsidRPr="006B51F6" w:rsidRDefault="00373A31" w:rsidP="006B51F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Наблюдение за изменениями в природе.(ознакомление смогут окружающим миром)</w:t>
            </w:r>
          </w:p>
          <w:p w:rsidR="00373A31" w:rsidRPr="006B51F6" w:rsidRDefault="00373A31" w:rsidP="006B51F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lastRenderedPageBreak/>
              <w:t>Игры по выбору детей.(физическая культура)</w:t>
            </w:r>
          </w:p>
          <w:p w:rsidR="00373A31" w:rsidRPr="006B51F6" w:rsidRDefault="00373A31" w:rsidP="006B51F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Трудовая деятельность: собрать выносные игрушки.</w:t>
            </w:r>
          </w:p>
          <w:p w:rsidR="00373A31" w:rsidRPr="006B51F6" w:rsidRDefault="00373A31" w:rsidP="006B51F6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Инд.работа: прыжки в длину.(физическая культур</w:t>
            </w:r>
            <w:r w:rsidR="00D84919" w:rsidRPr="006B51F6">
              <w:rPr>
                <w:rFonts w:ascii="Times New Roman" w:hAnsi="Times New Roman" w:cs="Times New Roman"/>
                <w:lang w:val="kk-KZ"/>
              </w:rPr>
              <w:t>а)</w:t>
            </w:r>
          </w:p>
        </w:tc>
      </w:tr>
      <w:tr w:rsidR="00F82796" w:rsidRPr="006B51F6" w:rsidTr="00A27BF0">
        <w:tc>
          <w:tcPr>
            <w:tcW w:w="1756" w:type="dxa"/>
          </w:tcPr>
          <w:p w:rsidR="00F82796" w:rsidRPr="006B51F6" w:rsidRDefault="00F82796" w:rsidP="006B5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lastRenderedPageBreak/>
              <w:t xml:space="preserve">Ужин </w:t>
            </w:r>
          </w:p>
        </w:tc>
        <w:tc>
          <w:tcPr>
            <w:tcW w:w="12717" w:type="dxa"/>
            <w:gridSpan w:val="8"/>
          </w:tcPr>
          <w:p w:rsidR="00F82796" w:rsidRPr="006B51F6" w:rsidRDefault="00F82796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Продолжать учить есть самостоятельно, не проливая суп, чай, хорошо пережевывая пищу с закрытым ртом.</w:t>
            </w:r>
          </w:p>
        </w:tc>
      </w:tr>
      <w:tr w:rsidR="003B273E" w:rsidRPr="006B51F6" w:rsidTr="00B44B80">
        <w:tc>
          <w:tcPr>
            <w:tcW w:w="1756" w:type="dxa"/>
          </w:tcPr>
          <w:p w:rsidR="003B273E" w:rsidRPr="006B51F6" w:rsidRDefault="003B273E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6B51F6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6B51F6">
              <w:rPr>
                <w:rFonts w:ascii="Times New Roman" w:hAnsi="Times New Roman" w:cs="Times New Roman"/>
              </w:rPr>
              <w:t>, рассматривание книг и другие)</w:t>
            </w:r>
          </w:p>
        </w:tc>
        <w:tc>
          <w:tcPr>
            <w:tcW w:w="2629" w:type="dxa"/>
          </w:tcPr>
          <w:p w:rsidR="003B273E" w:rsidRPr="006B51F6" w:rsidRDefault="003B273E" w:rsidP="006B51F6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Дидактическая игра  «Кто из какой сказки»</w:t>
            </w:r>
            <w:r w:rsidR="00013B07" w:rsidRPr="006B51F6">
              <w:rPr>
                <w:rFonts w:ascii="Times New Roman" w:hAnsi="Times New Roman" w:cs="Times New Roman"/>
              </w:rPr>
              <w:t xml:space="preserve"> (художественная литература</w:t>
            </w:r>
            <w:proofErr w:type="gramStart"/>
            <w:r w:rsidR="00013B07" w:rsidRPr="006B51F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013B07" w:rsidRPr="006B51F6">
              <w:rPr>
                <w:rFonts w:ascii="Times New Roman" w:hAnsi="Times New Roman" w:cs="Times New Roman"/>
              </w:rPr>
              <w:t xml:space="preserve"> развитие речи)</w:t>
            </w:r>
          </w:p>
          <w:p w:rsidR="003B273E" w:rsidRPr="006B51F6" w:rsidRDefault="003B273E" w:rsidP="006B51F6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Лепка из теста хлебобулочных изделий</w:t>
            </w:r>
            <w:proofErr w:type="gramStart"/>
            <w:r w:rsidRPr="006B51F6">
              <w:rPr>
                <w:rFonts w:ascii="Times New Roman" w:hAnsi="Times New Roman" w:cs="Times New Roman"/>
              </w:rPr>
              <w:t>.</w:t>
            </w:r>
            <w:r w:rsidR="00A9029A" w:rsidRPr="006B51F6">
              <w:rPr>
                <w:rFonts w:ascii="Times New Roman" w:hAnsi="Times New Roman" w:cs="Times New Roman"/>
              </w:rPr>
              <w:t>(</w:t>
            </w:r>
            <w:proofErr w:type="gramEnd"/>
            <w:r w:rsidR="00A9029A" w:rsidRPr="006B51F6">
              <w:rPr>
                <w:rFonts w:ascii="Times New Roman" w:hAnsi="Times New Roman" w:cs="Times New Roman"/>
              </w:rPr>
              <w:t>лепка)</w:t>
            </w:r>
          </w:p>
          <w:p w:rsidR="003B273E" w:rsidRPr="006B51F6" w:rsidRDefault="003B273E" w:rsidP="006B51F6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2527" w:type="dxa"/>
          </w:tcPr>
          <w:p w:rsidR="003B273E" w:rsidRPr="006B51F6" w:rsidRDefault="003B273E" w:rsidP="006B51F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</w:rPr>
              <w:t>Д/</w:t>
            </w:r>
            <w:r w:rsidRPr="006B51F6">
              <w:rPr>
                <w:rFonts w:ascii="Times New Roman" w:hAnsi="Times New Roman" w:cs="Times New Roman"/>
                <w:lang w:val="kk-KZ"/>
              </w:rPr>
              <w:t>и «Посчитай и назови по порядку»</w:t>
            </w:r>
          </w:p>
          <w:p w:rsidR="003B273E" w:rsidRPr="006B51F6" w:rsidRDefault="003B273E" w:rsidP="006B51F6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Казахская игра «</w:t>
            </w:r>
            <w:proofErr w:type="spellStart"/>
            <w:r w:rsidRPr="006B51F6">
              <w:rPr>
                <w:rFonts w:ascii="Times New Roman" w:hAnsi="Times New Roman" w:cs="Times New Roman"/>
              </w:rPr>
              <w:t>Соккуртеке</w:t>
            </w:r>
            <w:proofErr w:type="spellEnd"/>
            <w:r w:rsidRPr="006B51F6">
              <w:rPr>
                <w:rFonts w:ascii="Times New Roman" w:hAnsi="Times New Roman" w:cs="Times New Roman"/>
              </w:rPr>
              <w:t xml:space="preserve">» - развивать внимание и тактильные ощущения </w:t>
            </w:r>
            <w:r w:rsidR="00A9029A" w:rsidRPr="006B51F6">
              <w:rPr>
                <w:rFonts w:ascii="Times New Roman" w:hAnsi="Times New Roman" w:cs="Times New Roman"/>
              </w:rPr>
              <w:t>(ознакомление с окружающим миром)</w:t>
            </w:r>
          </w:p>
          <w:p w:rsidR="003B273E" w:rsidRPr="006B51F6" w:rsidRDefault="003B273E" w:rsidP="006B51F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2"/>
          </w:tcPr>
          <w:p w:rsidR="003B273E" w:rsidRPr="006B51F6" w:rsidRDefault="003B273E" w:rsidP="006B51F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 xml:space="preserve">Конструирования забора из крупного конструктора. </w:t>
            </w:r>
          </w:p>
          <w:p w:rsidR="003B273E" w:rsidRPr="006B51F6" w:rsidRDefault="003B273E" w:rsidP="006B51F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Вырезаем предметы по контуру – учимся резать ножницами</w:t>
            </w:r>
            <w:proofErr w:type="gramStart"/>
            <w:r w:rsidRPr="006B51F6">
              <w:rPr>
                <w:rFonts w:ascii="Times New Roman" w:hAnsi="Times New Roman" w:cs="Times New Roman"/>
              </w:rPr>
              <w:t>.</w:t>
            </w:r>
            <w:r w:rsidR="00A9029A" w:rsidRPr="006B51F6">
              <w:rPr>
                <w:rFonts w:ascii="Times New Roman" w:hAnsi="Times New Roman" w:cs="Times New Roman"/>
              </w:rPr>
              <w:t>(</w:t>
            </w:r>
            <w:proofErr w:type="gramEnd"/>
            <w:r w:rsidR="00A9029A" w:rsidRPr="006B51F6">
              <w:rPr>
                <w:rFonts w:ascii="Times New Roman" w:hAnsi="Times New Roman" w:cs="Times New Roman"/>
              </w:rPr>
              <w:t>аппликация)</w:t>
            </w:r>
          </w:p>
          <w:p w:rsidR="003B273E" w:rsidRPr="006B51F6" w:rsidRDefault="003B273E" w:rsidP="006B51F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3B273E" w:rsidRPr="006B51F6" w:rsidRDefault="003B273E" w:rsidP="006B51F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gridSpan w:val="3"/>
          </w:tcPr>
          <w:p w:rsidR="00FE5615" w:rsidRPr="006B51F6" w:rsidRDefault="00A2366C" w:rsidP="006B51F6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FE5615" w:rsidRPr="006B51F6">
              <w:rPr>
                <w:rFonts w:ascii="Times New Roman" w:hAnsi="Times New Roman" w:cs="Times New Roman"/>
              </w:rPr>
              <w:t>роект</w:t>
            </w:r>
            <w:r>
              <w:rPr>
                <w:rFonts w:ascii="Times New Roman" w:hAnsi="Times New Roman" w:cs="Times New Roman"/>
              </w:rPr>
              <w:t xml:space="preserve"> семейного клуба</w:t>
            </w:r>
            <w:r w:rsidR="00FE5615" w:rsidRPr="006B51F6">
              <w:rPr>
                <w:rFonts w:ascii="Times New Roman" w:hAnsi="Times New Roman" w:cs="Times New Roman"/>
              </w:rPr>
              <w:t xml:space="preserve"> «Альбом выходного дня» </w:t>
            </w:r>
            <w:r w:rsidR="00420509" w:rsidRPr="006B51F6">
              <w:rPr>
                <w:rFonts w:ascii="Times New Roman" w:hAnsi="Times New Roman" w:cs="Times New Roman"/>
              </w:rPr>
              <w:t>- уметь связывать слова в предложения (развитие речи</w:t>
            </w:r>
            <w:proofErr w:type="gramStart"/>
            <w:r w:rsidR="00420509" w:rsidRPr="006B51F6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  <w:p w:rsidR="003B273E" w:rsidRPr="006B51F6" w:rsidRDefault="003B273E" w:rsidP="006B51F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</w:tc>
        <w:tc>
          <w:tcPr>
            <w:tcW w:w="2531" w:type="dxa"/>
          </w:tcPr>
          <w:p w:rsidR="003B273E" w:rsidRPr="006B51F6" w:rsidRDefault="003B273E" w:rsidP="006B51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1F6">
              <w:rPr>
                <w:rFonts w:ascii="Times New Roman" w:eastAsia="Times New Roman" w:hAnsi="Times New Roman" w:cs="Times New Roman"/>
                <w:lang w:eastAsia="ru-RU"/>
              </w:rPr>
              <w:t xml:space="preserve">Игры </w:t>
            </w:r>
            <w:proofErr w:type="gramStart"/>
            <w:r w:rsidRPr="006B51F6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:rsidR="003B273E" w:rsidRPr="006B51F6" w:rsidRDefault="003B273E" w:rsidP="006B51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1F6">
              <w:rPr>
                <w:rFonts w:ascii="Times New Roman" w:eastAsia="Times New Roman" w:hAnsi="Times New Roman" w:cs="Times New Roman"/>
                <w:lang w:eastAsia="ru-RU"/>
              </w:rPr>
              <w:t>кинетическим песком, пластилином и игры по собственному замыслу</w:t>
            </w:r>
            <w:proofErr w:type="gramStart"/>
            <w:r w:rsidRPr="006B51F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A9029A" w:rsidRPr="006B51F6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="00A9029A" w:rsidRPr="006B51F6">
              <w:rPr>
                <w:rFonts w:ascii="Times New Roman" w:eastAsia="Times New Roman" w:hAnsi="Times New Roman" w:cs="Times New Roman"/>
                <w:lang w:eastAsia="ru-RU"/>
              </w:rPr>
              <w:t xml:space="preserve"> лепка )</w:t>
            </w:r>
          </w:p>
          <w:p w:rsidR="003B273E" w:rsidRPr="006B51F6" w:rsidRDefault="00420509" w:rsidP="006B51F6">
            <w:pPr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6B51F6">
              <w:rPr>
                <w:rFonts w:ascii="Times New Roman" w:hAnsi="Times New Roman" w:cs="Times New Roman"/>
              </w:rPr>
              <w:t xml:space="preserve">Казахская игра </w:t>
            </w:r>
            <w:r w:rsidR="003B273E" w:rsidRPr="006B51F6">
              <w:rPr>
                <w:rFonts w:ascii="Times New Roman" w:eastAsia="Times New Roman" w:hAnsi="Times New Roman" w:cs="Times New Roman"/>
                <w:lang w:eastAsia="ru-RU"/>
              </w:rPr>
              <w:t xml:space="preserve"> «Тюбетейка» - развивать быстроту реакции</w:t>
            </w:r>
            <w:proofErr w:type="gramStart"/>
            <w:r w:rsidR="003B273E" w:rsidRPr="006B51F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B51F6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 w:rsidRPr="006B51F6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proofErr w:type="gramEnd"/>
            <w:r w:rsidRPr="006B51F6">
              <w:rPr>
                <w:rFonts w:ascii="Times New Roman" w:eastAsia="Times New Roman" w:hAnsi="Times New Roman" w:cs="Times New Roman"/>
                <w:lang w:eastAsia="ru-RU"/>
              </w:rPr>
              <w:t>изическая культура)</w:t>
            </w:r>
          </w:p>
          <w:p w:rsidR="003B273E" w:rsidRPr="006B51F6" w:rsidRDefault="003B273E" w:rsidP="006B51F6">
            <w:pPr>
              <w:spacing w:after="0" w:line="240" w:lineRule="auto"/>
              <w:ind w:left="142" w:right="175"/>
              <w:rPr>
                <w:rFonts w:ascii="Times New Roman" w:hAnsi="Times New Roman" w:cs="Times New Roman"/>
              </w:rPr>
            </w:pPr>
          </w:p>
          <w:p w:rsidR="003B273E" w:rsidRPr="006B51F6" w:rsidRDefault="003B273E" w:rsidP="006B51F6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  <w:p w:rsidR="003B273E" w:rsidRPr="006B51F6" w:rsidRDefault="003B273E" w:rsidP="006B51F6">
            <w:pPr>
              <w:spacing w:after="0" w:line="240" w:lineRule="auto"/>
              <w:ind w:right="175"/>
              <w:rPr>
                <w:rFonts w:ascii="Times New Roman" w:hAnsi="Times New Roman" w:cs="Times New Roman"/>
              </w:rPr>
            </w:pPr>
          </w:p>
        </w:tc>
      </w:tr>
      <w:tr w:rsidR="003B273E" w:rsidRPr="006B51F6" w:rsidTr="00A27BF0">
        <w:tc>
          <w:tcPr>
            <w:tcW w:w="1756" w:type="dxa"/>
          </w:tcPr>
          <w:p w:rsidR="003B273E" w:rsidRPr="006B51F6" w:rsidRDefault="003B273E" w:rsidP="006B51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B51F6">
              <w:rPr>
                <w:rFonts w:ascii="Times New Roman" w:hAnsi="Times New Roman" w:cs="Times New Roman"/>
              </w:rPr>
              <w:t>Уход домой</w:t>
            </w:r>
          </w:p>
        </w:tc>
        <w:tc>
          <w:tcPr>
            <w:tcW w:w="12717" w:type="dxa"/>
            <w:gridSpan w:val="8"/>
          </w:tcPr>
          <w:p w:rsidR="003B273E" w:rsidRPr="006B51F6" w:rsidRDefault="003B273E" w:rsidP="006B51F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Беседа с родителями «Пополнения альбома выходного дня».</w:t>
            </w:r>
          </w:p>
          <w:p w:rsidR="003B273E" w:rsidRPr="006B51F6" w:rsidRDefault="003B273E" w:rsidP="006B51F6">
            <w:pPr>
              <w:spacing w:after="0" w:line="240" w:lineRule="auto"/>
              <w:ind w:left="142" w:right="175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B51F6">
              <w:rPr>
                <w:rFonts w:ascii="Times New Roman" w:hAnsi="Times New Roman" w:cs="Times New Roman"/>
                <w:lang w:val="kk-KZ"/>
              </w:rPr>
              <w:t>Консультация для родителей на тему «Роль отца в семейном воспитании»</w:t>
            </w:r>
          </w:p>
          <w:p w:rsidR="003B273E" w:rsidRPr="006B51F6" w:rsidRDefault="003B273E" w:rsidP="006B51F6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lang w:val="kk-KZ"/>
              </w:rPr>
            </w:pPr>
          </w:p>
        </w:tc>
      </w:tr>
    </w:tbl>
    <w:p w:rsidR="00F64EE9" w:rsidRPr="00DC6F3A" w:rsidRDefault="00F64EE9" w:rsidP="00F64EE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noProof/>
        </w:rPr>
        <w:t xml:space="preserve">   </w:t>
      </w:r>
      <w:r w:rsidRPr="00DC6F3A">
        <w:rPr>
          <w:rFonts w:ascii="Times New Roman" w:hAnsi="Times New Roman" w:cs="Times New Roman"/>
          <w:lang w:val="kk-KZ"/>
        </w:rPr>
        <w:t>Воспитатель: Дерендяева И..В.</w:t>
      </w:r>
    </w:p>
    <w:p w:rsidR="00F64EE9" w:rsidRPr="00DC6F3A" w:rsidRDefault="00F64EE9" w:rsidP="00F64EE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Воспитатель: Бондаренко Л</w:t>
      </w:r>
      <w:r w:rsidRPr="00DC6F3A">
        <w:rPr>
          <w:rFonts w:ascii="Times New Roman" w:hAnsi="Times New Roman" w:cs="Times New Roman"/>
        </w:rPr>
        <w:t>.</w:t>
      </w:r>
      <w:r w:rsidRPr="00DC6F3A">
        <w:rPr>
          <w:rFonts w:ascii="Times New Roman" w:hAnsi="Times New Roman" w:cs="Times New Roman"/>
          <w:lang w:val="kk-KZ"/>
        </w:rPr>
        <w:t>А</w:t>
      </w:r>
    </w:p>
    <w:p w:rsidR="00F64EE9" w:rsidRPr="00DC6F3A" w:rsidRDefault="00F64EE9" w:rsidP="00F64EE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Музыкальный руководитель: Полякова М.В.</w:t>
      </w:r>
    </w:p>
    <w:p w:rsidR="00F64EE9" w:rsidRPr="00DC6F3A" w:rsidRDefault="00F64EE9" w:rsidP="00F64EE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Инструктор по физкультуре: Понамарева Л.А.</w:t>
      </w:r>
    </w:p>
    <w:p w:rsidR="00F64EE9" w:rsidRPr="00DC6F3A" w:rsidRDefault="00F64EE9" w:rsidP="00F64EE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Инструктор по плаванию: Котикова Т.А.</w:t>
      </w:r>
    </w:p>
    <w:p w:rsidR="00F64EE9" w:rsidRPr="00DC6F3A" w:rsidRDefault="00F64EE9" w:rsidP="00F64EE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Учитель казахского языка: Шапауова С.А.</w:t>
      </w:r>
    </w:p>
    <w:p w:rsidR="00F64EE9" w:rsidRPr="00DC6F3A" w:rsidRDefault="00F64EE9" w:rsidP="00F64EE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Методист: Николаева Г.И.</w:t>
      </w:r>
    </w:p>
    <w:p w:rsidR="00F64EE9" w:rsidRPr="00DC6F3A" w:rsidRDefault="00F64EE9" w:rsidP="00F64EE9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Рекомендации:</w:t>
      </w:r>
    </w:p>
    <w:p w:rsidR="00843101" w:rsidRPr="00F64EE9" w:rsidRDefault="00843101" w:rsidP="006B51F6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color w:val="C00000"/>
          <w:lang w:val="kk-KZ"/>
        </w:rPr>
      </w:pPr>
    </w:p>
    <w:p w:rsidR="00467C14" w:rsidRPr="006B51F6" w:rsidRDefault="00467C14" w:rsidP="006B51F6">
      <w:pPr>
        <w:shd w:val="clear" w:color="auto" w:fill="FFFFFF"/>
        <w:spacing w:line="240" w:lineRule="auto"/>
        <w:rPr>
          <w:rFonts w:ascii="Times New Roman" w:hAnsi="Times New Roman" w:cs="Times New Roman"/>
          <w:noProof/>
        </w:rPr>
      </w:pPr>
    </w:p>
    <w:sectPr w:rsidR="00467C14" w:rsidRPr="006B51F6" w:rsidSect="00246B5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1A7" w:rsidRDefault="00C761A7" w:rsidP="00720628">
      <w:pPr>
        <w:spacing w:after="0" w:line="240" w:lineRule="auto"/>
      </w:pPr>
      <w:r>
        <w:separator/>
      </w:r>
    </w:p>
  </w:endnote>
  <w:endnote w:type="continuationSeparator" w:id="0">
    <w:p w:rsidR="00C761A7" w:rsidRDefault="00C761A7" w:rsidP="00720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1A7" w:rsidRDefault="00C761A7" w:rsidP="00720628">
      <w:pPr>
        <w:spacing w:after="0" w:line="240" w:lineRule="auto"/>
      </w:pPr>
      <w:r>
        <w:separator/>
      </w:r>
    </w:p>
  </w:footnote>
  <w:footnote w:type="continuationSeparator" w:id="0">
    <w:p w:rsidR="00C761A7" w:rsidRDefault="00C761A7" w:rsidP="00720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048F1"/>
    <w:multiLevelType w:val="hybridMultilevel"/>
    <w:tmpl w:val="82F44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B55"/>
    <w:rsid w:val="00006879"/>
    <w:rsid w:val="00010AC9"/>
    <w:rsid w:val="00013B07"/>
    <w:rsid w:val="00013B64"/>
    <w:rsid w:val="00015B1E"/>
    <w:rsid w:val="000243BB"/>
    <w:rsid w:val="0003042F"/>
    <w:rsid w:val="0004481B"/>
    <w:rsid w:val="0004748D"/>
    <w:rsid w:val="00055DEC"/>
    <w:rsid w:val="00061B90"/>
    <w:rsid w:val="00061DBF"/>
    <w:rsid w:val="00062ADC"/>
    <w:rsid w:val="00075A78"/>
    <w:rsid w:val="000766EB"/>
    <w:rsid w:val="000835D6"/>
    <w:rsid w:val="00086558"/>
    <w:rsid w:val="00086F66"/>
    <w:rsid w:val="00090A72"/>
    <w:rsid w:val="000930DA"/>
    <w:rsid w:val="000B614F"/>
    <w:rsid w:val="000C0CBB"/>
    <w:rsid w:val="000C5840"/>
    <w:rsid w:val="000D18B4"/>
    <w:rsid w:val="000E64FE"/>
    <w:rsid w:val="000F3DC4"/>
    <w:rsid w:val="0010116D"/>
    <w:rsid w:val="001100CD"/>
    <w:rsid w:val="0011450C"/>
    <w:rsid w:val="00124AEF"/>
    <w:rsid w:val="00130ABB"/>
    <w:rsid w:val="001363D9"/>
    <w:rsid w:val="001422DD"/>
    <w:rsid w:val="0014352C"/>
    <w:rsid w:val="00153E33"/>
    <w:rsid w:val="00155B02"/>
    <w:rsid w:val="001602C2"/>
    <w:rsid w:val="001616E1"/>
    <w:rsid w:val="00163C78"/>
    <w:rsid w:val="001745F7"/>
    <w:rsid w:val="001849F7"/>
    <w:rsid w:val="001928C0"/>
    <w:rsid w:val="001974F7"/>
    <w:rsid w:val="001A1276"/>
    <w:rsid w:val="001A1F74"/>
    <w:rsid w:val="001A2955"/>
    <w:rsid w:val="001A4351"/>
    <w:rsid w:val="001A51FF"/>
    <w:rsid w:val="001A7A6C"/>
    <w:rsid w:val="001A7CDF"/>
    <w:rsid w:val="001B680E"/>
    <w:rsid w:val="001C301C"/>
    <w:rsid w:val="001C5874"/>
    <w:rsid w:val="001C5F1F"/>
    <w:rsid w:val="001D1E19"/>
    <w:rsid w:val="001D6796"/>
    <w:rsid w:val="001E27A4"/>
    <w:rsid w:val="001E2C9B"/>
    <w:rsid w:val="001E4578"/>
    <w:rsid w:val="001E45D8"/>
    <w:rsid w:val="001E69A9"/>
    <w:rsid w:val="00206875"/>
    <w:rsid w:val="002252DF"/>
    <w:rsid w:val="002267ED"/>
    <w:rsid w:val="00234D76"/>
    <w:rsid w:val="00236C06"/>
    <w:rsid w:val="002408FB"/>
    <w:rsid w:val="00244C3E"/>
    <w:rsid w:val="00246AB7"/>
    <w:rsid w:val="00246B55"/>
    <w:rsid w:val="00257590"/>
    <w:rsid w:val="00261A99"/>
    <w:rsid w:val="002651B1"/>
    <w:rsid w:val="002653BC"/>
    <w:rsid w:val="00267243"/>
    <w:rsid w:val="00275C55"/>
    <w:rsid w:val="0028023D"/>
    <w:rsid w:val="002803CE"/>
    <w:rsid w:val="00285C4D"/>
    <w:rsid w:val="002868F1"/>
    <w:rsid w:val="002B4729"/>
    <w:rsid w:val="002B60E7"/>
    <w:rsid w:val="002B6DD2"/>
    <w:rsid w:val="002B6FC9"/>
    <w:rsid w:val="002C0830"/>
    <w:rsid w:val="002D53F6"/>
    <w:rsid w:val="002D5B45"/>
    <w:rsid w:val="002E0EF5"/>
    <w:rsid w:val="002E436C"/>
    <w:rsid w:val="002F1A68"/>
    <w:rsid w:val="002F24DB"/>
    <w:rsid w:val="002F41DD"/>
    <w:rsid w:val="00301627"/>
    <w:rsid w:val="003037B2"/>
    <w:rsid w:val="003119BD"/>
    <w:rsid w:val="003140D6"/>
    <w:rsid w:val="003349B5"/>
    <w:rsid w:val="00335375"/>
    <w:rsid w:val="00335F0F"/>
    <w:rsid w:val="00336AFC"/>
    <w:rsid w:val="00351DB9"/>
    <w:rsid w:val="0036518D"/>
    <w:rsid w:val="00365ABE"/>
    <w:rsid w:val="0037149A"/>
    <w:rsid w:val="0037274B"/>
    <w:rsid w:val="00373A31"/>
    <w:rsid w:val="0038124F"/>
    <w:rsid w:val="0038484E"/>
    <w:rsid w:val="0039222E"/>
    <w:rsid w:val="00396A29"/>
    <w:rsid w:val="003A1052"/>
    <w:rsid w:val="003A33F7"/>
    <w:rsid w:val="003B05DD"/>
    <w:rsid w:val="003B273E"/>
    <w:rsid w:val="003B616A"/>
    <w:rsid w:val="003B7075"/>
    <w:rsid w:val="003E5204"/>
    <w:rsid w:val="003E5CB1"/>
    <w:rsid w:val="003F35FB"/>
    <w:rsid w:val="003F4787"/>
    <w:rsid w:val="003F5251"/>
    <w:rsid w:val="00405BAE"/>
    <w:rsid w:val="00410844"/>
    <w:rsid w:val="00415484"/>
    <w:rsid w:val="00416487"/>
    <w:rsid w:val="00420509"/>
    <w:rsid w:val="00422C19"/>
    <w:rsid w:val="00425B5C"/>
    <w:rsid w:val="00443812"/>
    <w:rsid w:val="00443F41"/>
    <w:rsid w:val="004643FC"/>
    <w:rsid w:val="0046590E"/>
    <w:rsid w:val="00467C14"/>
    <w:rsid w:val="00470586"/>
    <w:rsid w:val="00483C1C"/>
    <w:rsid w:val="00492563"/>
    <w:rsid w:val="0049629C"/>
    <w:rsid w:val="004A581F"/>
    <w:rsid w:val="004C3E9E"/>
    <w:rsid w:val="004C4D9B"/>
    <w:rsid w:val="004C7E6C"/>
    <w:rsid w:val="004D3E54"/>
    <w:rsid w:val="004E11DE"/>
    <w:rsid w:val="004E3516"/>
    <w:rsid w:val="004E51AF"/>
    <w:rsid w:val="004E7ABA"/>
    <w:rsid w:val="004E7B81"/>
    <w:rsid w:val="00517C52"/>
    <w:rsid w:val="0052473B"/>
    <w:rsid w:val="00531C57"/>
    <w:rsid w:val="005359C8"/>
    <w:rsid w:val="00552A1D"/>
    <w:rsid w:val="005607C1"/>
    <w:rsid w:val="0056752D"/>
    <w:rsid w:val="005707DE"/>
    <w:rsid w:val="005838C0"/>
    <w:rsid w:val="005A0C6A"/>
    <w:rsid w:val="005A1B36"/>
    <w:rsid w:val="005A4861"/>
    <w:rsid w:val="005B36A0"/>
    <w:rsid w:val="005C4933"/>
    <w:rsid w:val="005E11B0"/>
    <w:rsid w:val="005E6C39"/>
    <w:rsid w:val="005F4B71"/>
    <w:rsid w:val="005F51D5"/>
    <w:rsid w:val="006035A9"/>
    <w:rsid w:val="00613183"/>
    <w:rsid w:val="00617C16"/>
    <w:rsid w:val="006217A6"/>
    <w:rsid w:val="00633847"/>
    <w:rsid w:val="00633CC2"/>
    <w:rsid w:val="006374AD"/>
    <w:rsid w:val="00637885"/>
    <w:rsid w:val="0064535A"/>
    <w:rsid w:val="0064650F"/>
    <w:rsid w:val="00656E4F"/>
    <w:rsid w:val="00672962"/>
    <w:rsid w:val="00673B35"/>
    <w:rsid w:val="006760E0"/>
    <w:rsid w:val="006805E3"/>
    <w:rsid w:val="0068772D"/>
    <w:rsid w:val="006879E2"/>
    <w:rsid w:val="0069493A"/>
    <w:rsid w:val="006B12A0"/>
    <w:rsid w:val="006B51F6"/>
    <w:rsid w:val="006B75F1"/>
    <w:rsid w:val="006C1D40"/>
    <w:rsid w:val="006D4F73"/>
    <w:rsid w:val="006F7B83"/>
    <w:rsid w:val="00702CCA"/>
    <w:rsid w:val="00710D55"/>
    <w:rsid w:val="00720628"/>
    <w:rsid w:val="00720D6E"/>
    <w:rsid w:val="00724833"/>
    <w:rsid w:val="00743159"/>
    <w:rsid w:val="0074552E"/>
    <w:rsid w:val="00764878"/>
    <w:rsid w:val="00764E68"/>
    <w:rsid w:val="0077499E"/>
    <w:rsid w:val="007755ED"/>
    <w:rsid w:val="007825E6"/>
    <w:rsid w:val="00783173"/>
    <w:rsid w:val="007E23E4"/>
    <w:rsid w:val="007E25E6"/>
    <w:rsid w:val="007E37B4"/>
    <w:rsid w:val="007F0066"/>
    <w:rsid w:val="007F2D58"/>
    <w:rsid w:val="00802BA7"/>
    <w:rsid w:val="00811D8E"/>
    <w:rsid w:val="00814BC1"/>
    <w:rsid w:val="008230A6"/>
    <w:rsid w:val="0082612C"/>
    <w:rsid w:val="008276A7"/>
    <w:rsid w:val="00827812"/>
    <w:rsid w:val="008306E5"/>
    <w:rsid w:val="008356EC"/>
    <w:rsid w:val="00836592"/>
    <w:rsid w:val="00837FC1"/>
    <w:rsid w:val="008402C4"/>
    <w:rsid w:val="00843101"/>
    <w:rsid w:val="00843EB1"/>
    <w:rsid w:val="00846446"/>
    <w:rsid w:val="00861B57"/>
    <w:rsid w:val="00864EB4"/>
    <w:rsid w:val="008713E7"/>
    <w:rsid w:val="0087487D"/>
    <w:rsid w:val="00880178"/>
    <w:rsid w:val="0088649B"/>
    <w:rsid w:val="0089010D"/>
    <w:rsid w:val="00893289"/>
    <w:rsid w:val="0089680D"/>
    <w:rsid w:val="008A27E9"/>
    <w:rsid w:val="008A6ED3"/>
    <w:rsid w:val="008D06F6"/>
    <w:rsid w:val="008E4C45"/>
    <w:rsid w:val="008F7AE9"/>
    <w:rsid w:val="009004A6"/>
    <w:rsid w:val="00901FAF"/>
    <w:rsid w:val="0090238F"/>
    <w:rsid w:val="00903C57"/>
    <w:rsid w:val="009339FC"/>
    <w:rsid w:val="00941635"/>
    <w:rsid w:val="009423D2"/>
    <w:rsid w:val="00954340"/>
    <w:rsid w:val="009603C6"/>
    <w:rsid w:val="0096072C"/>
    <w:rsid w:val="00966ACD"/>
    <w:rsid w:val="00973674"/>
    <w:rsid w:val="00975828"/>
    <w:rsid w:val="00975DD5"/>
    <w:rsid w:val="00977104"/>
    <w:rsid w:val="00984451"/>
    <w:rsid w:val="00992C3C"/>
    <w:rsid w:val="00996033"/>
    <w:rsid w:val="009B502B"/>
    <w:rsid w:val="009B6C68"/>
    <w:rsid w:val="009C0536"/>
    <w:rsid w:val="009C1C3D"/>
    <w:rsid w:val="009C33FD"/>
    <w:rsid w:val="009C3BD4"/>
    <w:rsid w:val="009D1021"/>
    <w:rsid w:val="009E3D4F"/>
    <w:rsid w:val="009F3ED0"/>
    <w:rsid w:val="00A014F4"/>
    <w:rsid w:val="00A02CC7"/>
    <w:rsid w:val="00A10A8C"/>
    <w:rsid w:val="00A21F9F"/>
    <w:rsid w:val="00A233EA"/>
    <w:rsid w:val="00A2366C"/>
    <w:rsid w:val="00A27BF0"/>
    <w:rsid w:val="00A3081F"/>
    <w:rsid w:val="00A470DB"/>
    <w:rsid w:val="00A5358F"/>
    <w:rsid w:val="00A5447B"/>
    <w:rsid w:val="00A54C85"/>
    <w:rsid w:val="00A563CA"/>
    <w:rsid w:val="00A605B8"/>
    <w:rsid w:val="00A67825"/>
    <w:rsid w:val="00A71849"/>
    <w:rsid w:val="00A73B2C"/>
    <w:rsid w:val="00A9029A"/>
    <w:rsid w:val="00A90C3C"/>
    <w:rsid w:val="00A94980"/>
    <w:rsid w:val="00A978A4"/>
    <w:rsid w:val="00AA2FF5"/>
    <w:rsid w:val="00AA5070"/>
    <w:rsid w:val="00AB6EE5"/>
    <w:rsid w:val="00AC34A5"/>
    <w:rsid w:val="00AD196F"/>
    <w:rsid w:val="00AE3130"/>
    <w:rsid w:val="00AE7841"/>
    <w:rsid w:val="00AF6CDE"/>
    <w:rsid w:val="00AF73CA"/>
    <w:rsid w:val="00AF7E92"/>
    <w:rsid w:val="00B00134"/>
    <w:rsid w:val="00B00135"/>
    <w:rsid w:val="00B02BAB"/>
    <w:rsid w:val="00B16FD3"/>
    <w:rsid w:val="00B17D08"/>
    <w:rsid w:val="00B22426"/>
    <w:rsid w:val="00B22A3F"/>
    <w:rsid w:val="00B30606"/>
    <w:rsid w:val="00B37059"/>
    <w:rsid w:val="00B44B80"/>
    <w:rsid w:val="00B51F32"/>
    <w:rsid w:val="00B55920"/>
    <w:rsid w:val="00B56006"/>
    <w:rsid w:val="00B56629"/>
    <w:rsid w:val="00B72707"/>
    <w:rsid w:val="00B7418F"/>
    <w:rsid w:val="00B747E5"/>
    <w:rsid w:val="00B8221F"/>
    <w:rsid w:val="00B84535"/>
    <w:rsid w:val="00B84E59"/>
    <w:rsid w:val="00BA3ED8"/>
    <w:rsid w:val="00BA621F"/>
    <w:rsid w:val="00BB4BFC"/>
    <w:rsid w:val="00BC09DE"/>
    <w:rsid w:val="00BC38A3"/>
    <w:rsid w:val="00BC4963"/>
    <w:rsid w:val="00BD0220"/>
    <w:rsid w:val="00BD42BC"/>
    <w:rsid w:val="00BD6444"/>
    <w:rsid w:val="00BD6FBD"/>
    <w:rsid w:val="00BE0BCF"/>
    <w:rsid w:val="00BE36AC"/>
    <w:rsid w:val="00BE3E00"/>
    <w:rsid w:val="00BF525C"/>
    <w:rsid w:val="00C13892"/>
    <w:rsid w:val="00C34057"/>
    <w:rsid w:val="00C35A02"/>
    <w:rsid w:val="00C50ADD"/>
    <w:rsid w:val="00C57C0D"/>
    <w:rsid w:val="00C63464"/>
    <w:rsid w:val="00C761A7"/>
    <w:rsid w:val="00C80285"/>
    <w:rsid w:val="00C81FEB"/>
    <w:rsid w:val="00C925C3"/>
    <w:rsid w:val="00CA15F0"/>
    <w:rsid w:val="00CC1321"/>
    <w:rsid w:val="00CD126D"/>
    <w:rsid w:val="00CD5C1B"/>
    <w:rsid w:val="00CE566B"/>
    <w:rsid w:val="00CE72F4"/>
    <w:rsid w:val="00CF3693"/>
    <w:rsid w:val="00D25287"/>
    <w:rsid w:val="00D26B0C"/>
    <w:rsid w:val="00D304E0"/>
    <w:rsid w:val="00D30B62"/>
    <w:rsid w:val="00D33E1B"/>
    <w:rsid w:val="00D444AE"/>
    <w:rsid w:val="00D44755"/>
    <w:rsid w:val="00D60748"/>
    <w:rsid w:val="00D65ADA"/>
    <w:rsid w:val="00D70DB0"/>
    <w:rsid w:val="00D75448"/>
    <w:rsid w:val="00D82D19"/>
    <w:rsid w:val="00D84919"/>
    <w:rsid w:val="00D85AD9"/>
    <w:rsid w:val="00D911E1"/>
    <w:rsid w:val="00D9236A"/>
    <w:rsid w:val="00D97886"/>
    <w:rsid w:val="00DA050E"/>
    <w:rsid w:val="00DA15D3"/>
    <w:rsid w:val="00DA370D"/>
    <w:rsid w:val="00DA44AF"/>
    <w:rsid w:val="00DA45A0"/>
    <w:rsid w:val="00DA678A"/>
    <w:rsid w:val="00DB6A15"/>
    <w:rsid w:val="00DB7407"/>
    <w:rsid w:val="00DC0FE3"/>
    <w:rsid w:val="00DD0ADF"/>
    <w:rsid w:val="00DD445B"/>
    <w:rsid w:val="00DD7CD5"/>
    <w:rsid w:val="00DE2E26"/>
    <w:rsid w:val="00DE55EB"/>
    <w:rsid w:val="00E0236F"/>
    <w:rsid w:val="00E04D04"/>
    <w:rsid w:val="00E10743"/>
    <w:rsid w:val="00E1310A"/>
    <w:rsid w:val="00E1425E"/>
    <w:rsid w:val="00E14CCF"/>
    <w:rsid w:val="00E159A5"/>
    <w:rsid w:val="00E42C64"/>
    <w:rsid w:val="00E47FA7"/>
    <w:rsid w:val="00E55685"/>
    <w:rsid w:val="00E62DB8"/>
    <w:rsid w:val="00E67C46"/>
    <w:rsid w:val="00E71851"/>
    <w:rsid w:val="00E74C98"/>
    <w:rsid w:val="00E920D1"/>
    <w:rsid w:val="00EA21F3"/>
    <w:rsid w:val="00EA3A09"/>
    <w:rsid w:val="00EA5E0B"/>
    <w:rsid w:val="00EB0BD1"/>
    <w:rsid w:val="00EB3115"/>
    <w:rsid w:val="00EB3C44"/>
    <w:rsid w:val="00EB787A"/>
    <w:rsid w:val="00ED146C"/>
    <w:rsid w:val="00EE1D0A"/>
    <w:rsid w:val="00EE279A"/>
    <w:rsid w:val="00EE2AA5"/>
    <w:rsid w:val="00EE5EAC"/>
    <w:rsid w:val="00EF1CA2"/>
    <w:rsid w:val="00F000FB"/>
    <w:rsid w:val="00F0095A"/>
    <w:rsid w:val="00F01B98"/>
    <w:rsid w:val="00F02E0C"/>
    <w:rsid w:val="00F06613"/>
    <w:rsid w:val="00F1121B"/>
    <w:rsid w:val="00F13D9F"/>
    <w:rsid w:val="00F2068D"/>
    <w:rsid w:val="00F2270D"/>
    <w:rsid w:val="00F40BC0"/>
    <w:rsid w:val="00F437C2"/>
    <w:rsid w:val="00F457D2"/>
    <w:rsid w:val="00F46920"/>
    <w:rsid w:val="00F50137"/>
    <w:rsid w:val="00F56F73"/>
    <w:rsid w:val="00F57839"/>
    <w:rsid w:val="00F6363B"/>
    <w:rsid w:val="00F64EE9"/>
    <w:rsid w:val="00F66988"/>
    <w:rsid w:val="00F807B8"/>
    <w:rsid w:val="00F818D0"/>
    <w:rsid w:val="00F82796"/>
    <w:rsid w:val="00F879C2"/>
    <w:rsid w:val="00F90753"/>
    <w:rsid w:val="00F943A5"/>
    <w:rsid w:val="00F95342"/>
    <w:rsid w:val="00FA1B8B"/>
    <w:rsid w:val="00FB095D"/>
    <w:rsid w:val="00FB0B62"/>
    <w:rsid w:val="00FC0BAF"/>
    <w:rsid w:val="00FC3573"/>
    <w:rsid w:val="00FC59A1"/>
    <w:rsid w:val="00FE198D"/>
    <w:rsid w:val="00FE5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6B55"/>
  </w:style>
  <w:style w:type="paragraph" w:styleId="a3">
    <w:name w:val="Normal (Web)"/>
    <w:basedOn w:val="a"/>
    <w:uiPriority w:val="99"/>
    <w:unhideWhenUsed/>
    <w:qFormat/>
    <w:rsid w:val="0024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4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46B55"/>
  </w:style>
  <w:style w:type="paragraph" w:styleId="a4">
    <w:name w:val="No Spacing"/>
    <w:uiPriority w:val="1"/>
    <w:qFormat/>
    <w:rsid w:val="0098445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17C16"/>
    <w:pPr>
      <w:ind w:left="720"/>
      <w:contextualSpacing/>
    </w:pPr>
  </w:style>
  <w:style w:type="character" w:styleId="a6">
    <w:name w:val="Strong"/>
    <w:basedOn w:val="a0"/>
    <w:uiPriority w:val="22"/>
    <w:qFormat/>
    <w:rsid w:val="008230A6"/>
    <w:rPr>
      <w:b/>
      <w:bCs/>
    </w:rPr>
  </w:style>
  <w:style w:type="paragraph" w:customStyle="1" w:styleId="TableContents">
    <w:name w:val="Table Contents"/>
    <w:basedOn w:val="a"/>
    <w:rsid w:val="00B0013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c4">
    <w:name w:val="c4"/>
    <w:basedOn w:val="a0"/>
    <w:rsid w:val="005F51D5"/>
  </w:style>
  <w:style w:type="character" w:customStyle="1" w:styleId="c5">
    <w:name w:val="c5"/>
    <w:basedOn w:val="a0"/>
    <w:rsid w:val="005F51D5"/>
  </w:style>
  <w:style w:type="paragraph" w:customStyle="1" w:styleId="a7">
    <w:name w:val="Содержимое таблицы"/>
    <w:basedOn w:val="a"/>
    <w:rsid w:val="00DC0F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0E64FE"/>
  </w:style>
  <w:style w:type="paragraph" w:styleId="a9">
    <w:name w:val="footer"/>
    <w:basedOn w:val="a"/>
    <w:link w:val="a8"/>
    <w:uiPriority w:val="99"/>
    <w:unhideWhenUsed/>
    <w:rsid w:val="000E6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link w:val="a9"/>
    <w:uiPriority w:val="99"/>
    <w:semiHidden/>
    <w:rsid w:val="000E64FE"/>
  </w:style>
  <w:style w:type="paragraph" w:customStyle="1" w:styleId="Default">
    <w:name w:val="Default"/>
    <w:rsid w:val="006805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EE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720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20628"/>
  </w:style>
  <w:style w:type="paragraph" w:customStyle="1" w:styleId="c2">
    <w:name w:val="c2"/>
    <w:basedOn w:val="a"/>
    <w:rsid w:val="00E47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52473B"/>
    <w:pPr>
      <w:widowControl w:val="0"/>
      <w:spacing w:after="0" w:line="240" w:lineRule="auto"/>
      <w:ind w:left="105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99"/>
    <w:qFormat/>
    <w:rsid w:val="00234D76"/>
    <w:rPr>
      <w:rFonts w:cs="Times New Roman"/>
      <w:i/>
      <w:iCs/>
    </w:rPr>
  </w:style>
  <w:style w:type="paragraph" w:customStyle="1" w:styleId="Style27">
    <w:name w:val="Style27"/>
    <w:basedOn w:val="a"/>
    <w:rsid w:val="00EB78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119">
    <w:name w:val="Font Style119"/>
    <w:basedOn w:val="a0"/>
    <w:rsid w:val="00EB787A"/>
    <w:rPr>
      <w:rFonts w:ascii="Century Schoolbook" w:hAnsi="Century Schoolbook" w:cs="Century Schoolbook" w:hint="default"/>
      <w:sz w:val="18"/>
      <w:szCs w:val="18"/>
    </w:rPr>
  </w:style>
  <w:style w:type="paragraph" w:customStyle="1" w:styleId="Style17">
    <w:name w:val="Style17"/>
    <w:basedOn w:val="a"/>
    <w:rsid w:val="00EB787A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5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Пользователь</cp:lastModifiedBy>
  <cp:revision>71</cp:revision>
  <cp:lastPrinted>2023-05-09T14:12:00Z</cp:lastPrinted>
  <dcterms:created xsi:type="dcterms:W3CDTF">2018-09-03T15:52:00Z</dcterms:created>
  <dcterms:modified xsi:type="dcterms:W3CDTF">2023-05-22T05:20:00Z</dcterms:modified>
</cp:coreProperties>
</file>