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85591C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Жүлдыз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3A1FE7" w:rsidP="003420F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 2022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держать равновесие на ограниченной поверхности: хождение по гимнастиче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скамейке разными способами;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физические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через игровые упражнения, физической активности дете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через элементы спортивных игр;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точность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при прокатывании мячей в прямом направлении, прыгучести и силовых каче</w:t>
            </w:r>
            <w:proofErr w:type="gramStart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ыполнении физических упражнений;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группироваться при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подлезании</w:t>
            </w:r>
            <w:proofErr w:type="spell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под дуги, шнур, </w:t>
            </w:r>
            <w:proofErr w:type="spellStart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пролезании</w:t>
            </w:r>
            <w:proofErr w:type="spell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в обруч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и закреплять физические умения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: прокатывание мячей между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дметами, прыжки в длину с места;</w:t>
            </w:r>
          </w:p>
          <w:p w:rsidR="00D8329D" w:rsidRDefault="003420F3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езды на трехколесном велосипеде;</w:t>
            </w:r>
          </w:p>
          <w:p w:rsidR="003420F3" w:rsidRPr="006D2F36" w:rsidRDefault="00B55BFE" w:rsidP="003420F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движения ногами вверх и вниз, сидя в воде.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D8329D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фонематического восприятия;</w:t>
            </w:r>
          </w:p>
          <w:p w:rsidR="00D8329D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словарь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существительными, обозначающими профессии людей, названия частей и деталей предметов, качества и свойства предметов;</w:t>
            </w:r>
          </w:p>
          <w:p w:rsidR="00C53ACE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ввода в словарный запас языка слов с обобщающим значением;</w:t>
            </w:r>
          </w:p>
          <w:p w:rsidR="009E25A0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интерес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игры с рифмой</w:t>
            </w:r>
            <w:r w:rsidR="009E25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Pr="00D8329D" w:rsidRDefault="009E25A0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 словами, определяющими местоположение предметов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C53ACE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97D5A">
              <w:rPr>
                <w:rFonts w:ascii="Times New Roman" w:hAnsi="Times New Roman" w:cs="Times New Roman"/>
                <w:sz w:val="28"/>
                <w:szCs w:val="28"/>
              </w:rPr>
              <w:t>знакомить с художественными произведениями разной тематики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597D5A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видеть положительные и отрицательные качества персонажей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3A1FE7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десяти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597D5A" w:rsidP="00597D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употреблять существительные в единственном и множественном числе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597D5A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="00900272">
              <w:rPr>
                <w:rFonts w:ascii="Times New Roman" w:hAnsi="Times New Roman" w:cs="Times New Roman"/>
                <w:sz w:val="28"/>
                <w:szCs w:val="28"/>
              </w:rPr>
              <w:t xml:space="preserve"> умения сравнивать множества предметов, определяя равенство и неравенство на </w:t>
            </w:r>
            <w:r w:rsidR="009002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основе сопоставления пар;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 порядкового счёта в пределах 5-ти, используя порядковые числительные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геометрическими телами: куб, шар, цилиндр;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определения пространственных направлений в  непосредственной близости от себя;</w:t>
            </w:r>
          </w:p>
          <w:p w:rsidR="00900272" w:rsidRPr="00597D5A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900272">
              <w:rPr>
                <w:rFonts w:ascii="Times New Roman" w:hAnsi="Times New Roman" w:cs="Times New Roman"/>
                <w:sz w:val="28"/>
                <w:szCs w:val="28"/>
              </w:rPr>
              <w:t xml:space="preserve">  навыка называния и распознавания частей суток.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явлениях живой и неживой природы;</w:t>
            </w:r>
          </w:p>
          <w:p w:rsidR="00C40731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знания о комнатных растениях;</w:t>
            </w:r>
          </w:p>
          <w:p w:rsidR="00E566A9" w:rsidRDefault="00E566A9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чувство благодарности к людям за их труд и уважительное отношение к результатам труда;</w:t>
            </w:r>
          </w:p>
          <w:p w:rsidR="00E566A9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желание принимать участие в подготовке к семейным праздникам и торжествам;</w:t>
            </w:r>
          </w:p>
          <w:p w:rsidR="000615F2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желание содержать группу в чистоте;</w:t>
            </w:r>
          </w:p>
          <w:p w:rsidR="000615F2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учить определять свойства песка, снега, воды, льда, камня, глины в ходе игры, труда, эксперимента;</w:t>
            </w:r>
            <w:proofErr w:type="gramEnd"/>
          </w:p>
          <w:p w:rsidR="000615F2" w:rsidRDefault="000615F2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растениях, уходе за ними;</w:t>
            </w:r>
          </w:p>
          <w:p w:rsidR="00C40731" w:rsidRPr="00C40731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знания о внешних признаках и повадках домашних животных.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A1365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формировать навыки конструирования из крупного и мелкого строительного материала, используя схемы;</w:t>
            </w:r>
          </w:p>
          <w:p w:rsidR="00A13651" w:rsidRPr="003A1FE7" w:rsidRDefault="00C4073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учить сгиб</w:t>
            </w:r>
            <w:r w:rsidR="00A13651" w:rsidRPr="00C40731">
              <w:rPr>
                <w:rFonts w:ascii="Times New Roman" w:hAnsi="Times New Roman" w:cs="Times New Roman"/>
                <w:sz w:val="28"/>
                <w:szCs w:val="28"/>
              </w:rPr>
              <w:t>ать прямоугольный лист бум</w:t>
            </w: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13651" w:rsidRPr="00C40731">
              <w:rPr>
                <w:rFonts w:ascii="Times New Roman" w:hAnsi="Times New Roman" w:cs="Times New Roman"/>
                <w:sz w:val="28"/>
                <w:szCs w:val="28"/>
              </w:rPr>
              <w:t>ги пополам, совмещая стороны и углы</w:t>
            </w:r>
            <w:r w:rsidRPr="00C40731">
              <w:rPr>
                <w:rFonts w:ascii="Times New Roman" w:hAnsi="Times New Roman" w:cs="Times New Roman"/>
                <w:sz w:val="28"/>
                <w:szCs w:val="28"/>
              </w:rPr>
              <w:t>, приклеи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вать их к основной форме детали.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изображения овощей и фруктов;</w:t>
            </w:r>
          </w:p>
          <w:p w:rsidR="00DC7A4D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изображению простейших природных явлений,  сказочных персонажей;</w:t>
            </w:r>
          </w:p>
          <w:p w:rsidR="00DC7A4D" w:rsidRPr="00DC7A4D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рисовать некоторые элементы казахского орнамента.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лепки из куска пластилина фигуры человека;</w:t>
            </w:r>
          </w:p>
          <w:p w:rsidR="00DC7A4D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знания о народной игрушке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004E6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пользоваться стекой.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учить разрезать по прямой линии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сначала короткой, потом длинной полос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учить при составлении композиции учитывать соотношение предметов и объектов по величине</w:t>
            </w:r>
            <w:r w:rsidR="00342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знакомить с декоративно-</w:t>
            </w: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>прикладным искусством казахского народа.</w:t>
            </w:r>
          </w:p>
        </w:tc>
      </w:tr>
      <w:tr w:rsidR="003420F3" w:rsidRPr="003A1FE7" w:rsidTr="006D2F36">
        <w:tc>
          <w:tcPr>
            <w:tcW w:w="2660" w:type="dxa"/>
          </w:tcPr>
          <w:p w:rsidR="003420F3" w:rsidRPr="006D2F36" w:rsidRDefault="003420F3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126" w:type="dxa"/>
          </w:tcPr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распознава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знакомые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различные </w:t>
            </w:r>
            <w:proofErr w:type="gramStart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ритмические движения</w:t>
            </w:r>
            <w:proofErr w:type="gram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с началом и окончанием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распознава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голос народного инструмента-домбры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3420F3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исполня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знакомые песни под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аккомпа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нимент</w:t>
            </w:r>
            <w:proofErr w:type="spellEnd"/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и без него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0F3" w:rsidRPr="0016740E" w:rsidRDefault="003420F3" w:rsidP="003420F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различа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420F3">
              <w:rPr>
                <w:rFonts w:ascii="Times New Roman" w:hAnsi="Times New Roman" w:cs="Times New Roman"/>
                <w:sz w:val="28"/>
                <w:szCs w:val="28"/>
              </w:rPr>
              <w:t xml:space="preserve"> классификацию музыкальных инструментов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615F2"/>
    <w:rsid w:val="003420F3"/>
    <w:rsid w:val="003A1FE7"/>
    <w:rsid w:val="00550393"/>
    <w:rsid w:val="005539A6"/>
    <w:rsid w:val="00597D5A"/>
    <w:rsid w:val="006D2F36"/>
    <w:rsid w:val="0085591C"/>
    <w:rsid w:val="00900272"/>
    <w:rsid w:val="009E25A0"/>
    <w:rsid w:val="00A13651"/>
    <w:rsid w:val="00B55BFE"/>
    <w:rsid w:val="00B74ABE"/>
    <w:rsid w:val="00C40731"/>
    <w:rsid w:val="00C53ACE"/>
    <w:rsid w:val="00D8329D"/>
    <w:rsid w:val="00DC7A4D"/>
    <w:rsid w:val="00E566A9"/>
    <w:rsid w:val="00F5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8</cp:revision>
  <dcterms:created xsi:type="dcterms:W3CDTF">2022-09-28T08:00:00Z</dcterms:created>
  <dcterms:modified xsi:type="dcterms:W3CDTF">2022-11-29T13:45:00Z</dcterms:modified>
</cp:coreProperties>
</file>